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20F7D" w14:textId="6C4A59F5" w:rsidR="00D260CF" w:rsidRDefault="00D260CF" w:rsidP="00D260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23628A4" wp14:editId="1AE03AE1">
            <wp:simplePos x="0" y="0"/>
            <wp:positionH relativeFrom="margin">
              <wp:posOffset>4977765</wp:posOffset>
            </wp:positionH>
            <wp:positionV relativeFrom="paragraph">
              <wp:posOffset>-470535</wp:posOffset>
            </wp:positionV>
            <wp:extent cx="1006475" cy="1200150"/>
            <wp:effectExtent l="0" t="0" r="3175" b="0"/>
            <wp:wrapNone/>
            <wp:docPr id="1422263138" name="Imagen 2" descr="Facultad de Estudios Superiores Zaragoz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ultad de Estudios Superiores Zaragoza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910033F" wp14:editId="06F491CF">
            <wp:simplePos x="0" y="0"/>
            <wp:positionH relativeFrom="column">
              <wp:posOffset>-603885</wp:posOffset>
            </wp:positionH>
            <wp:positionV relativeFrom="paragraph">
              <wp:posOffset>-499745</wp:posOffset>
            </wp:positionV>
            <wp:extent cx="1190625" cy="1185333"/>
            <wp:effectExtent l="0" t="0" r="0" b="0"/>
            <wp:wrapNone/>
            <wp:docPr id="1143345361" name="Imagen 1" descr="Escudo | Portal U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scudo | Portal UN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06D" w:rsidRPr="00C2306D">
        <w:rPr>
          <w:rFonts w:ascii="Arial" w:hAnsi="Arial" w:cs="Arial"/>
          <w:b/>
          <w:bCs/>
          <w:sz w:val="28"/>
          <w:szCs w:val="28"/>
        </w:rPr>
        <w:t>UNIVERSIDAD NACIONAL AUTONOMA DE MEXICO</w:t>
      </w:r>
    </w:p>
    <w:p w14:paraId="59841EA0" w14:textId="0CDF7539" w:rsidR="00C2306D" w:rsidRPr="00C2306D" w:rsidRDefault="00D260CF" w:rsidP="00C2306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FES ZARAGOZA</w:t>
      </w:r>
      <w:r w:rsidR="00C2306D" w:rsidRPr="00C230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875A8D" w14:textId="77777777" w:rsidR="00D260CF" w:rsidRDefault="00C2306D" w:rsidP="00C230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306D">
        <w:rPr>
          <w:rFonts w:ascii="Arial" w:hAnsi="Arial" w:cs="Arial"/>
          <w:b/>
          <w:bCs/>
          <w:sz w:val="28"/>
          <w:szCs w:val="28"/>
        </w:rPr>
        <w:t>Ingeniería química</w:t>
      </w:r>
    </w:p>
    <w:p w14:paraId="7C09EAF7" w14:textId="34B18FA3" w:rsidR="00D260CF" w:rsidRPr="00D260CF" w:rsidRDefault="00D260CF" w:rsidP="00D260CF">
      <w:pPr>
        <w:spacing w:line="360" w:lineRule="auto"/>
        <w:jc w:val="center"/>
        <w:rPr>
          <w:rFonts w:ascii="Arial" w:hAnsi="Arial" w:cs="Arial"/>
          <w:b/>
          <w:bCs/>
        </w:rPr>
      </w:pPr>
      <w:r w:rsidRPr="00D260CF">
        <w:rPr>
          <w:rFonts w:ascii="Arial" w:hAnsi="Arial" w:cs="Arial"/>
          <w:b/>
          <w:bCs/>
        </w:rPr>
        <w:t>Laboratorio y taller de proyectos 6to semestre</w:t>
      </w:r>
    </w:p>
    <w:p w14:paraId="3F13E35A" w14:textId="519087F3" w:rsidR="00C2306D" w:rsidRPr="00D260CF" w:rsidRDefault="00D260CF" w:rsidP="00D260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Pr="00AB426C">
        <w:rPr>
          <w:rFonts w:ascii="Arial" w:hAnsi="Arial" w:cs="Arial"/>
          <w:b/>
          <w:bCs/>
        </w:rPr>
        <w:t>Manejo de Residuos Peligrosos</w:t>
      </w:r>
      <w:r>
        <w:rPr>
          <w:rFonts w:ascii="Arial" w:hAnsi="Arial" w:cs="Arial"/>
          <w:b/>
          <w:bCs/>
        </w:rPr>
        <w:t>”</w:t>
      </w:r>
    </w:p>
    <w:p w14:paraId="1B218C49" w14:textId="597987F1" w:rsidR="00AB426C" w:rsidRPr="00AB426C" w:rsidRDefault="00AB426C" w:rsidP="00D260CF">
      <w:p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Para la identificación y clasificación se debe</w:t>
      </w:r>
      <w:r w:rsidRPr="00AB426C">
        <w:rPr>
          <w:rFonts w:ascii="Arial" w:hAnsi="Arial" w:cs="Arial"/>
        </w:rPr>
        <w:t xml:space="preserve"> registrar correctamente los residuos. Si el residuo aparece en la NOM-052-SEMARNAT-2005, se usa su clave correspondiente. </w:t>
      </w:r>
      <w:r w:rsidRPr="00AB426C">
        <w:rPr>
          <w:rFonts w:ascii="Arial" w:hAnsi="Arial" w:cs="Arial"/>
        </w:rPr>
        <w:br/>
        <w:t>Todo</w:t>
      </w:r>
      <w:r w:rsidRPr="00D260CF">
        <w:rPr>
          <w:rFonts w:ascii="Arial" w:hAnsi="Arial" w:cs="Arial"/>
        </w:rPr>
        <w:t>s los</w:t>
      </w:r>
      <w:r w:rsidRPr="00AB426C">
        <w:rPr>
          <w:rFonts w:ascii="Arial" w:hAnsi="Arial" w:cs="Arial"/>
        </w:rPr>
        <w:t xml:space="preserve"> residuo</w:t>
      </w:r>
      <w:r w:rsidRPr="00D260CF">
        <w:rPr>
          <w:rFonts w:ascii="Arial" w:hAnsi="Arial" w:cs="Arial"/>
        </w:rPr>
        <w:t>s</w:t>
      </w:r>
      <w:r w:rsidRPr="00AB426C">
        <w:rPr>
          <w:rFonts w:ascii="Arial" w:hAnsi="Arial" w:cs="Arial"/>
        </w:rPr>
        <w:t xml:space="preserve"> debe</w:t>
      </w:r>
      <w:r w:rsidRPr="00D260CF">
        <w:rPr>
          <w:rFonts w:ascii="Arial" w:hAnsi="Arial" w:cs="Arial"/>
        </w:rPr>
        <w:t>n</w:t>
      </w:r>
      <w:r w:rsidRPr="00AB426C">
        <w:rPr>
          <w:rFonts w:ascii="Arial" w:hAnsi="Arial" w:cs="Arial"/>
        </w:rPr>
        <w:t xml:space="preserve"> estar envasado</w:t>
      </w:r>
      <w:r w:rsidRPr="00D260CF">
        <w:rPr>
          <w:rFonts w:ascii="Arial" w:hAnsi="Arial" w:cs="Arial"/>
        </w:rPr>
        <w:t>s</w:t>
      </w:r>
      <w:r w:rsidRPr="00AB426C">
        <w:rPr>
          <w:rFonts w:ascii="Arial" w:hAnsi="Arial" w:cs="Arial"/>
        </w:rPr>
        <w:t xml:space="preserve"> según su estado físico y en recipientes adecuados. La etiqueta debe contener:</w:t>
      </w:r>
    </w:p>
    <w:p w14:paraId="710F9460" w14:textId="5F450E33" w:rsidR="00AB426C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Nombre del generador</w:t>
      </w:r>
    </w:p>
    <w:p w14:paraId="7DBC0821" w14:textId="46AD3113" w:rsidR="00AB426C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Nombre del residuo</w:t>
      </w:r>
    </w:p>
    <w:p w14:paraId="3190D180" w14:textId="2F873A77" w:rsidR="00AB426C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Características de peligrosidad</w:t>
      </w:r>
    </w:p>
    <w:p w14:paraId="3B8D6686" w14:textId="49B70652" w:rsidR="00C2306D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Fecha de ingreso al almacén</w:t>
      </w:r>
    </w:p>
    <w:p w14:paraId="586AE12D" w14:textId="7A85ECBF" w:rsidR="00AB426C" w:rsidRPr="00AB426C" w:rsidRDefault="00AB426C" w:rsidP="00D260CF">
      <w:pPr>
        <w:spacing w:line="360" w:lineRule="auto"/>
        <w:jc w:val="both"/>
        <w:rPr>
          <w:rFonts w:ascii="Arial" w:hAnsi="Arial" w:cs="Arial"/>
        </w:rPr>
      </w:pPr>
      <w:r w:rsidRPr="00AB426C">
        <w:rPr>
          <w:rFonts w:ascii="Arial" w:hAnsi="Arial" w:cs="Arial"/>
        </w:rPr>
        <w:t>Los almacenes deben</w:t>
      </w:r>
      <w:r w:rsidR="00C2306D" w:rsidRPr="00D260CF">
        <w:rPr>
          <w:rFonts w:ascii="Arial" w:hAnsi="Arial" w:cs="Arial"/>
        </w:rPr>
        <w:t xml:space="preserve"> tener</w:t>
      </w:r>
      <w:r w:rsidRPr="00AB426C">
        <w:rPr>
          <w:rFonts w:ascii="Arial" w:hAnsi="Arial" w:cs="Arial"/>
        </w:rPr>
        <w:t>:</w:t>
      </w:r>
    </w:p>
    <w:p w14:paraId="174D5677" w14:textId="7824ACE0" w:rsidR="00AB426C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Contar con sistemas contra incendios y señalización visible</w:t>
      </w:r>
    </w:p>
    <w:p w14:paraId="0AEDE7B5" w14:textId="010371D4" w:rsidR="00AB426C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Usar envases seguros, etiquetados e incompatibles entre sí</w:t>
      </w:r>
    </w:p>
    <w:p w14:paraId="726B7828" w14:textId="665AA62F" w:rsidR="00AB426C" w:rsidRPr="00D260CF" w:rsidRDefault="00AB426C" w:rsidP="00D260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260CF">
        <w:rPr>
          <w:rFonts w:ascii="Arial" w:hAnsi="Arial" w:cs="Arial"/>
        </w:rPr>
        <w:t>Asegurar acceso y seguridad en caso de emergenci</w:t>
      </w:r>
      <w:r w:rsidR="00C2306D" w:rsidRPr="00D260CF">
        <w:rPr>
          <w:rFonts w:ascii="Arial" w:hAnsi="Arial" w:cs="Arial"/>
        </w:rPr>
        <w:t>a</w:t>
      </w:r>
    </w:p>
    <w:p w14:paraId="1FED83DB" w14:textId="543BD2B5" w:rsidR="00AB426C" w:rsidRPr="00AB426C" w:rsidRDefault="00AB426C" w:rsidP="00D260CF">
      <w:pPr>
        <w:spacing w:line="360" w:lineRule="auto"/>
        <w:jc w:val="both"/>
        <w:rPr>
          <w:rFonts w:ascii="Arial" w:hAnsi="Arial" w:cs="Arial"/>
        </w:rPr>
      </w:pPr>
      <w:r w:rsidRPr="00AB426C">
        <w:rPr>
          <w:rFonts w:ascii="Arial" w:hAnsi="Arial" w:cs="Arial"/>
        </w:rPr>
        <w:t>Conclusión:</w:t>
      </w:r>
      <w:r w:rsidRPr="00AB426C">
        <w:rPr>
          <w:rFonts w:ascii="Arial" w:hAnsi="Arial" w:cs="Arial"/>
        </w:rPr>
        <w:br/>
        <w:t>El manejo adecuado de residuos peligrosos no solo es un tema normativo, sino una responsabilidad ambiental y de seguridad. La correcta clasificación, etiquetado y almacenamiento son pasos esenciales para minimizar riesgos y cum</w:t>
      </w:r>
      <w:r w:rsidR="00053CB5">
        <w:rPr>
          <w:rFonts w:ascii="Arial" w:hAnsi="Arial" w:cs="Arial"/>
        </w:rPr>
        <w:t>plir con la legislación vigente.</w:t>
      </w:r>
      <w:bookmarkStart w:id="0" w:name="_GoBack"/>
      <w:bookmarkEnd w:id="0"/>
    </w:p>
    <w:p w14:paraId="0194E3E7" w14:textId="77777777" w:rsidR="00AB426C" w:rsidRPr="00D260CF" w:rsidRDefault="00AB426C" w:rsidP="00D260CF">
      <w:pPr>
        <w:jc w:val="both"/>
        <w:rPr>
          <w:rFonts w:ascii="Arial" w:hAnsi="Arial" w:cs="Arial"/>
        </w:rPr>
      </w:pPr>
    </w:p>
    <w:sectPr w:rsidR="00AB426C" w:rsidRPr="00D260CF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30D30" w14:textId="77777777" w:rsidR="008800B0" w:rsidRDefault="008800B0" w:rsidP="00D260CF">
      <w:pPr>
        <w:spacing w:after="0" w:line="240" w:lineRule="auto"/>
      </w:pPr>
      <w:r>
        <w:separator/>
      </w:r>
    </w:p>
  </w:endnote>
  <w:endnote w:type="continuationSeparator" w:id="0">
    <w:p w14:paraId="76EE08D1" w14:textId="77777777" w:rsidR="008800B0" w:rsidRDefault="008800B0" w:rsidP="00D2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1A9D0" w14:textId="33994E91" w:rsidR="00D260CF" w:rsidRPr="00D260CF" w:rsidRDefault="00D260CF">
    <w:pPr>
      <w:pStyle w:val="Piedepgina"/>
      <w:rPr>
        <w:lang w:val="es-ES"/>
      </w:rPr>
    </w:pPr>
    <w:r>
      <w:rPr>
        <w:lang w:val="es-ES"/>
      </w:rPr>
      <w:t xml:space="preserve">Nombre: </w:t>
    </w:r>
    <w:proofErr w:type="spellStart"/>
    <w:r>
      <w:rPr>
        <w:lang w:val="es-ES"/>
      </w:rPr>
      <w:t>Diaz</w:t>
    </w:r>
    <w:proofErr w:type="spellEnd"/>
    <w:r>
      <w:rPr>
        <w:lang w:val="es-ES"/>
      </w:rPr>
      <w:t xml:space="preserve"> Salinas </w:t>
    </w:r>
    <w:proofErr w:type="spellStart"/>
    <w:r>
      <w:rPr>
        <w:lang w:val="es-ES"/>
      </w:rPr>
      <w:t>Zaret</w:t>
    </w:r>
    <w:proofErr w:type="spellEnd"/>
    <w:r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B0D7F" w14:textId="77777777" w:rsidR="008800B0" w:rsidRDefault="008800B0" w:rsidP="00D260CF">
      <w:pPr>
        <w:spacing w:after="0" w:line="240" w:lineRule="auto"/>
      </w:pPr>
      <w:r>
        <w:separator/>
      </w:r>
    </w:p>
  </w:footnote>
  <w:footnote w:type="continuationSeparator" w:id="0">
    <w:p w14:paraId="547CCFB5" w14:textId="77777777" w:rsidR="008800B0" w:rsidRDefault="008800B0" w:rsidP="00D2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3AF2"/>
    <w:multiLevelType w:val="multilevel"/>
    <w:tmpl w:val="1FF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6016A"/>
    <w:multiLevelType w:val="multilevel"/>
    <w:tmpl w:val="C490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07443"/>
    <w:multiLevelType w:val="hybridMultilevel"/>
    <w:tmpl w:val="B136E3C6"/>
    <w:lvl w:ilvl="0" w:tplc="12685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6C"/>
    <w:rsid w:val="00053CB5"/>
    <w:rsid w:val="005E4092"/>
    <w:rsid w:val="008800B0"/>
    <w:rsid w:val="008F2868"/>
    <w:rsid w:val="00AB426C"/>
    <w:rsid w:val="00C2306D"/>
    <w:rsid w:val="00CA1449"/>
    <w:rsid w:val="00D2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4795D"/>
  <w15:chartTrackingRefBased/>
  <w15:docId w15:val="{8BB6A7C7-56D9-485D-8D48-F15C3C5E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2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2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2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2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2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26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AB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B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42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42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42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42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42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6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0CF"/>
  </w:style>
  <w:style w:type="paragraph" w:styleId="Piedepgina">
    <w:name w:val="footer"/>
    <w:basedOn w:val="Normal"/>
    <w:link w:val="PiedepginaCar"/>
    <w:uiPriority w:val="99"/>
    <w:unhideWhenUsed/>
    <w:rsid w:val="00D26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Salinas</dc:creator>
  <cp:keywords/>
  <dc:description/>
  <cp:lastModifiedBy>user</cp:lastModifiedBy>
  <cp:revision>2</cp:revision>
  <dcterms:created xsi:type="dcterms:W3CDTF">2025-08-18T00:23:00Z</dcterms:created>
  <dcterms:modified xsi:type="dcterms:W3CDTF">2025-08-18T00:23:00Z</dcterms:modified>
</cp:coreProperties>
</file>