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Foro Conclusión de la Unidad 2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c>
          <w:tcPr>
            <w:shd w:fill="772583" w:val="clear"/>
          </w:tcPr>
          <w:p w:rsidR="00000000" w:rsidDel="00000000" w:rsidP="00000000" w:rsidRDefault="00000000" w:rsidRPr="00000000" w14:paraId="00000004">
            <w:pPr>
              <w:spacing w:after="0" w:line="276" w:lineRule="auto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Instrumento de autoevaluación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 Valor:</w:t>
            </w: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20 puntos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DATOS PERSONALES DE IDENTIFICACIÓN     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Nombre:_______________________________________________________________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Sexo:  M:___  F:___  Edad:____  años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1= Muy de acuerdo,       0.5= De acuerdo,        0= Ni de acuerdo, ni en desacuerdo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48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17"/>
              <w:gridCol w:w="6285"/>
              <w:gridCol w:w="1485"/>
              <w:tblGridChange w:id="0">
                <w:tblGrid>
                  <w:gridCol w:w="717"/>
                  <w:gridCol w:w="6285"/>
                  <w:gridCol w:w="1485"/>
                </w:tblGrid>
              </w:tblGridChange>
            </w:tblGrid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0B">
                  <w:pPr>
                    <w:spacing w:after="0" w:line="276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Núm.</w:t>
                  </w:r>
                </w:p>
              </w:tc>
              <w:tc>
                <w:tcPr>
                  <w:shd w:fill="f5befd" w:val="clear"/>
                </w:tcPr>
                <w:p w:rsidR="00000000" w:rsidDel="00000000" w:rsidP="00000000" w:rsidRDefault="00000000" w:rsidRPr="00000000" w14:paraId="0000000C">
                  <w:pPr>
                    <w:spacing w:after="0" w:line="276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Aspecto a evaluar</w:t>
                  </w:r>
                </w:p>
              </w:tc>
              <w:tc>
                <w:tcPr>
                  <w:shd w:fill="f5befd" w:val="clear"/>
                </w:tcPr>
                <w:p w:rsidR="00000000" w:rsidDel="00000000" w:rsidP="00000000" w:rsidRDefault="00000000" w:rsidRPr="00000000" w14:paraId="0000000D">
                  <w:pPr>
                    <w:spacing w:after="0" w:line="276" w:lineRule="auto"/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Ponderación</w:t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0E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realizado las actividades que el/la profesor/ra ha encomendado en el tiempo requerido.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0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11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Realicé anotaciones especiales a los trabajos después de recibir la evaluación del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/la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profesor/ra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3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14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Entregué los trabajos con la calidad requerida.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6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17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Asistí a todas las sesiones.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9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1A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Los contenidos aprendidos han sido relevantes para mi práctica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C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1D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Mis procesos de aprendizajes (estrategias) fueron favorecidos durante el desarrollo de las sesiones.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F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20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La organización de mis contenidos (conocimientos) fueron favorecidos con este curso.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2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23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tomado conciencia de la importancia de la evaluación en mi práctica profesional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5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26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realizado satisfactoriamente procesos de reﬂexión sobre mis procesos de aprendizaje.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8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29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contribuido a mantener un clima adecuado durante el trabajo en equipo.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B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2C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respetado las diferencias individuales de los participantes de mi equipo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E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2F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trabajado colaborativamente cuando la ocasión lo ha permitido.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32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tomado notas, organizando el contenido para mi mejor comprensión.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4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35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Entregué las tareas evaluables en la fecha establecida.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7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38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contribuido al enriquecimiento de las sesiones con participaciones productivas.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A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3B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estudiado individualmente en casa para lograr mayores aprendizajes.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D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3E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indagado en diversas fuentes adicionales sobre los temas tratados.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0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41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Respondí todas las preguntas del último foro.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3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44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Acepté las observaciones (críticas) como un medio para la mejora.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6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5befd" w:val="clear"/>
                </w:tcPr>
                <w:p w:rsidR="00000000" w:rsidDel="00000000" w:rsidP="00000000" w:rsidRDefault="00000000" w:rsidRPr="00000000" w14:paraId="00000047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He realizado con honestidad la presente autoevaluación.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9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f5befd" w:val="clear"/>
                </w:tcPr>
                <w:p w:rsidR="00000000" w:rsidDel="00000000" w:rsidP="00000000" w:rsidRDefault="00000000" w:rsidRPr="00000000" w14:paraId="0000004A">
                  <w:pPr>
                    <w:spacing w:after="0" w:line="276" w:lineRule="auto"/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Calificación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C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el siguiente cuadro, exprésanos cualquier comentario que consideres pertinente para contribuir a la mejora de tus procesos de aprendizaje o cualquier otro aspecto que desees compartir.</w:t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49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251"/>
              <w:gridCol w:w="4243"/>
              <w:tblGridChange w:id="0">
                <w:tblGrid>
                  <w:gridCol w:w="4251"/>
                  <w:gridCol w:w="4243"/>
                </w:tblGrid>
              </w:tblGridChange>
            </w:tblGrid>
            <w:tr>
              <w:tc>
                <w:tcPr>
                  <w:shd w:fill="772583" w:val="clear"/>
                </w:tcPr>
                <w:p w:rsidR="00000000" w:rsidDel="00000000" w:rsidP="00000000" w:rsidRDefault="00000000" w:rsidRPr="00000000" w14:paraId="00000050">
                  <w:pPr>
                    <w:spacing w:after="0" w:line="276" w:lineRule="auto"/>
                    <w:jc w:val="center"/>
                    <w:rPr>
                      <w:b w:val="1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18"/>
                      <w:szCs w:val="18"/>
                      <w:rtl w:val="0"/>
                    </w:rPr>
                    <w:t xml:space="preserve">Fortalezas</w:t>
                  </w:r>
                </w:p>
              </w:tc>
              <w:tc>
                <w:tcPr>
                  <w:shd w:fill="772583" w:val="clear"/>
                </w:tcPr>
                <w:p w:rsidR="00000000" w:rsidDel="00000000" w:rsidP="00000000" w:rsidRDefault="00000000" w:rsidRPr="00000000" w14:paraId="00000051">
                  <w:pPr>
                    <w:spacing w:after="0" w:line="276" w:lineRule="auto"/>
                    <w:jc w:val="center"/>
                    <w:rPr>
                      <w:b w:val="1"/>
                      <w:color w:val="ffffff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18"/>
                      <w:szCs w:val="18"/>
                      <w:rtl w:val="0"/>
                    </w:rPr>
                    <w:t xml:space="preserve">Áreas de mejora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6">
                  <w:pPr>
                    <w:spacing w:after="0" w:line="276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¡Muchas gracias! Estamos seguros de que tu información será de mucha utilidad.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Rule="auto"/>
      <w:jc w:val="right"/>
      <w:rPr/>
    </w:pPr>
    <w:r w:rsidDel="00000000" w:rsidR="00000000" w:rsidRPr="00000000">
      <w:rPr>
        <w:rtl w:val="0"/>
      </w:rPr>
      <w:t xml:space="preserve">Historia del arte</w:t>
    </w:r>
  </w:p>
  <w:p w:rsidR="00000000" w:rsidDel="00000000" w:rsidP="00000000" w:rsidRDefault="00000000" w:rsidRPr="00000000" w14:paraId="0000005E">
    <w:pPr>
      <w:spacing w:after="0" w:lineRule="auto"/>
      <w:jc w:val="right"/>
      <w:rPr/>
    </w:pPr>
    <w:r w:rsidDel="00000000" w:rsidR="00000000" w:rsidRPr="00000000">
      <w:rPr>
        <w:rtl w:val="0"/>
      </w:rPr>
      <w:t xml:space="preserve">Unidad 2. El cuerpo humano representado. Contextos, formas y valores</w:t>
    </w:r>
  </w:p>
  <w:p w:rsidR="00000000" w:rsidDel="00000000" w:rsidP="00000000" w:rsidRDefault="00000000" w:rsidRPr="00000000" w14:paraId="0000005F">
    <w:pPr>
      <w:spacing w:after="0" w:lineRule="auto"/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9E7FB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R+PvB+217nKtolq4+/MxbrlwkA==">AMUW2mVqukFox5cdvsQNLYXE7tlxa27/G3SJAgAJegOArzM4VbwRjexZsO694ZkU/M5Om4FVb/CGs2XBnZJZ9GSrPfFInTi0c5FwI7eGx+yI7/a/gFCnmXOi+qWqpr4ZT86taDsXv2O2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2021-05-12T15:07:00Z</dcterms:created>
  <dc:creator>equipo</dc:creator>
</cp:coreProperties>
</file>