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32" w:rsidRDefault="00914B31" w:rsidP="00914B31">
      <w:pPr>
        <w:jc w:val="right"/>
      </w:pPr>
      <w:r>
        <w:t>Gerardo Guerrero López</w:t>
      </w:r>
      <w:r>
        <w:br/>
        <w:t>Economía Industrial</w:t>
      </w:r>
      <w:r>
        <w:br/>
        <w:t>Análisis Coyuntural de la Economía Mexicana</w:t>
      </w:r>
    </w:p>
    <w:p w:rsidR="00914B31" w:rsidRDefault="00914B31" w:rsidP="00914B31">
      <w:pPr>
        <w:jc w:val="center"/>
        <w:rPr>
          <w:rFonts w:ascii="Tahoma" w:hAnsi="Tahoma" w:cs="Tahoma"/>
          <w:sz w:val="40"/>
          <w:szCs w:val="40"/>
        </w:rPr>
      </w:pPr>
      <w:r w:rsidRPr="00914B31">
        <w:rPr>
          <w:rFonts w:ascii="Tahoma" w:hAnsi="Tahoma" w:cs="Tahoma"/>
          <w:sz w:val="40"/>
          <w:szCs w:val="40"/>
        </w:rPr>
        <w:t>Situación actual del sector agropecuario en México</w:t>
      </w:r>
    </w:p>
    <w:p w:rsidR="00914B31" w:rsidRDefault="00D34B64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 sector agropecuario en México ha sufrido muchas modificaciones, especialmente en los últimos 30 años, </w:t>
      </w:r>
      <w:r w:rsidR="00A73FF4">
        <w:rPr>
          <w:rFonts w:ascii="Tahoma" w:hAnsi="Tahoma" w:cs="Tahoma"/>
          <w:sz w:val="24"/>
          <w:szCs w:val="24"/>
        </w:rPr>
        <w:t>esto es debido a la urbanización, globalización o transformaciones demográficas</w:t>
      </w:r>
      <w:r w:rsidR="006F5822">
        <w:rPr>
          <w:rFonts w:ascii="Tahoma" w:hAnsi="Tahoma" w:cs="Tahoma"/>
          <w:sz w:val="24"/>
          <w:szCs w:val="24"/>
        </w:rPr>
        <w:t>.</w:t>
      </w:r>
    </w:p>
    <w:p w:rsidR="006F5822" w:rsidRDefault="006F5822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 aspecto muy importante a destacar, es la diferencia que hay en el sector cuando se trata de satisfacer al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mercado interno y cuando serán productos para exportación, ya que en estos últimos </w:t>
      </w:r>
      <w:r w:rsidR="00F9188B">
        <w:rPr>
          <w:rFonts w:ascii="Tahoma" w:hAnsi="Tahoma" w:cs="Tahoma"/>
          <w:sz w:val="24"/>
          <w:szCs w:val="24"/>
        </w:rPr>
        <w:t>se generan mejoras tecnológicas debido a la inversión que se hace en expectativa de futuras utilidades.</w:t>
      </w:r>
    </w:p>
    <w:p w:rsidR="00F9188B" w:rsidRDefault="00275FBC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estas modificaciones el estado ha respondido con diferentes acciones, como diversificación de cultivos, ofrecer asesoría tecnológica o </w:t>
      </w:r>
      <w:r w:rsidR="00AF790D">
        <w:rPr>
          <w:rFonts w:ascii="Tahoma" w:hAnsi="Tahoma" w:cs="Tahoma"/>
          <w:sz w:val="24"/>
          <w:szCs w:val="24"/>
        </w:rPr>
        <w:t>generación de infraestructura.</w:t>
      </w:r>
    </w:p>
    <w:p w:rsidR="00AF790D" w:rsidRDefault="00AF790D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el lamentable caso de nuestro país estas acciones no han sido encaminadas</w:t>
      </w:r>
      <w:r w:rsidR="00D55A3D">
        <w:rPr>
          <w:rFonts w:ascii="Tahoma" w:hAnsi="Tahoma" w:cs="Tahoma"/>
          <w:sz w:val="24"/>
          <w:szCs w:val="24"/>
        </w:rPr>
        <w:t xml:space="preserve"> a los campesinos y la pobreza es cada vez mayor, llegando a un punto de </w:t>
      </w:r>
      <w:r w:rsidR="00D55A3D" w:rsidRPr="00D55A3D">
        <w:rPr>
          <w:rFonts w:ascii="Tahoma" w:hAnsi="Tahoma" w:cs="Tahoma"/>
          <w:i/>
          <w:sz w:val="24"/>
          <w:szCs w:val="24"/>
        </w:rPr>
        <w:t>desagrarización</w:t>
      </w:r>
      <w:r w:rsidR="00D55A3D">
        <w:rPr>
          <w:rFonts w:ascii="Tahoma" w:hAnsi="Tahoma" w:cs="Tahoma"/>
          <w:i/>
          <w:sz w:val="24"/>
          <w:szCs w:val="24"/>
        </w:rPr>
        <w:t xml:space="preserve">, </w:t>
      </w:r>
      <w:r w:rsidR="00D55A3D">
        <w:rPr>
          <w:rFonts w:ascii="Tahoma" w:hAnsi="Tahoma" w:cs="Tahoma"/>
          <w:sz w:val="24"/>
          <w:szCs w:val="24"/>
        </w:rPr>
        <w:t>donde más de la mitad de los ingresos de las familias rurales son por factores no agrícolas.</w:t>
      </w:r>
    </w:p>
    <w:p w:rsidR="00155E6E" w:rsidRDefault="00155E6E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producción agropecuaria comparada con el resto del PIB, presenta variaciones más fuertes, debido a los altos riesgos en la producción agropecuaria, lo cual tiene consecuencias</w:t>
      </w:r>
      <w:r w:rsidR="00584A69">
        <w:rPr>
          <w:rFonts w:ascii="Tahoma" w:hAnsi="Tahoma" w:cs="Tahoma"/>
          <w:sz w:val="24"/>
          <w:szCs w:val="24"/>
        </w:rPr>
        <w:t xml:space="preserve"> económicas importantes, algunos han recurrido a diversificar sus productos, que si bien no es una opción para aumentar rentabilidad, sí es una opción para disminuir riesgos</w:t>
      </w:r>
      <w:r w:rsidR="008123A8">
        <w:rPr>
          <w:rFonts w:ascii="Tahoma" w:hAnsi="Tahoma" w:cs="Tahoma"/>
          <w:sz w:val="24"/>
          <w:szCs w:val="24"/>
        </w:rPr>
        <w:t>.</w:t>
      </w:r>
    </w:p>
    <w:p w:rsidR="008123A8" w:rsidRDefault="008123A8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lo general, el crecimiento de la industria agropecuaria fue inferior al del resto de la economía</w:t>
      </w:r>
      <w:r w:rsidR="002B0194">
        <w:rPr>
          <w:rFonts w:ascii="Tahoma" w:hAnsi="Tahoma" w:cs="Tahoma"/>
          <w:sz w:val="24"/>
          <w:szCs w:val="24"/>
        </w:rPr>
        <w:t xml:space="preserve">. Donde el 69% de esta industria está compuesta por el sector </w:t>
      </w:r>
      <w:r w:rsidR="002B0194">
        <w:rPr>
          <w:rFonts w:ascii="Tahoma" w:hAnsi="Tahoma" w:cs="Tahoma"/>
          <w:sz w:val="24"/>
          <w:szCs w:val="24"/>
        </w:rPr>
        <w:lastRenderedPageBreak/>
        <w:t xml:space="preserve">agrícola, se podría pensar que los demás rubros no han sido explotados aún. (El filtro de </w:t>
      </w:r>
      <w:proofErr w:type="spellStart"/>
      <w:r w:rsidR="002B0194">
        <w:rPr>
          <w:rFonts w:ascii="Tahoma" w:hAnsi="Tahoma" w:cs="Tahoma"/>
          <w:sz w:val="24"/>
          <w:szCs w:val="24"/>
        </w:rPr>
        <w:t>Hodrick</w:t>
      </w:r>
      <w:proofErr w:type="spellEnd"/>
      <w:r w:rsidR="002B0194">
        <w:rPr>
          <w:rFonts w:ascii="Tahoma" w:hAnsi="Tahoma" w:cs="Tahoma"/>
          <w:sz w:val="24"/>
          <w:szCs w:val="24"/>
        </w:rPr>
        <w:t>-Prescott no lo entendí).</w:t>
      </w:r>
    </w:p>
    <w:p w:rsidR="00844BD6" w:rsidRDefault="00844BD6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Cómo el sector agrícola es mayoría en la industria agropecuaria, estudiamos la estructura del valor de producción del sector</w:t>
      </w:r>
      <w:r w:rsidR="009A662C">
        <w:rPr>
          <w:rFonts w:ascii="Tahoma" w:hAnsi="Tahoma" w:cs="Tahoma"/>
          <w:sz w:val="24"/>
          <w:szCs w:val="24"/>
        </w:rPr>
        <w:t>, donde la mayor parte de la producción se va en frutas desde 1990 y hasta 2005</w:t>
      </w:r>
      <w:r w:rsidR="0099394E">
        <w:rPr>
          <w:rFonts w:ascii="Tahoma" w:hAnsi="Tahoma" w:cs="Tahoma"/>
          <w:sz w:val="24"/>
          <w:szCs w:val="24"/>
        </w:rPr>
        <w:t>, con una superficie cultivada de solo 7.3 cuando la del maíz representa 52.7</w:t>
      </w:r>
      <w:r w:rsidR="003D120B">
        <w:rPr>
          <w:rFonts w:ascii="Tahoma" w:hAnsi="Tahoma" w:cs="Tahoma"/>
          <w:sz w:val="24"/>
          <w:szCs w:val="24"/>
        </w:rPr>
        <w:t>.</w:t>
      </w:r>
    </w:p>
    <w:p w:rsidR="00E969B2" w:rsidRDefault="00E969B2" w:rsidP="0016039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sector agropecuario, ha sido víctima de las demandas mundiales, donde cada vez se exigen mejores precios, mayor calidad y servicio, ampliación de nichos de mercado, innovación y ajustes. Esto se ha traducido como en la mayoría de las industrias en una expulsión de las pequeñas empresas de la industria</w:t>
      </w:r>
      <w:r w:rsidR="00E22D03">
        <w:rPr>
          <w:rFonts w:ascii="Tahoma" w:hAnsi="Tahoma" w:cs="Tahoma"/>
          <w:sz w:val="24"/>
          <w:szCs w:val="24"/>
        </w:rPr>
        <w:t xml:space="preserve">, ya que no cuentan con los recursos para una modernización </w:t>
      </w:r>
      <w:proofErr w:type="gramStart"/>
      <w:r w:rsidR="00E22D03">
        <w:rPr>
          <w:rFonts w:ascii="Tahoma" w:hAnsi="Tahoma" w:cs="Tahoma"/>
          <w:sz w:val="24"/>
          <w:szCs w:val="24"/>
        </w:rPr>
        <w:t>continua</w:t>
      </w:r>
      <w:proofErr w:type="gramEnd"/>
      <w:r w:rsidR="00E22D03">
        <w:rPr>
          <w:rFonts w:ascii="Tahoma" w:hAnsi="Tahoma" w:cs="Tahoma"/>
          <w:sz w:val="24"/>
          <w:szCs w:val="24"/>
        </w:rPr>
        <w:t>.</w:t>
      </w:r>
    </w:p>
    <w:p w:rsidR="00E22D03" w:rsidRDefault="00E22D03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</w:t>
      </w:r>
      <w:r w:rsidR="004773A1">
        <w:rPr>
          <w:rFonts w:ascii="Tahoma" w:hAnsi="Tahoma" w:cs="Tahoma"/>
          <w:sz w:val="24"/>
          <w:szCs w:val="24"/>
        </w:rPr>
        <w:t xml:space="preserve"> especialización del sector agropecuario en solo ciertos productos más rentables que otros ha ocasionado el aumento en las importaciones de estos productos, cuándo México cuenta con la capacidad de producirlos</w:t>
      </w:r>
      <w:r w:rsidR="007B0E36">
        <w:rPr>
          <w:rFonts w:ascii="Tahoma" w:hAnsi="Tahoma" w:cs="Tahoma"/>
          <w:sz w:val="24"/>
          <w:szCs w:val="24"/>
        </w:rPr>
        <w:t>,</w:t>
      </w:r>
      <w:r w:rsidR="007B0E36" w:rsidRPr="007B0E36">
        <w:rPr>
          <w:rFonts w:ascii="BookAntiqua" w:hAnsi="BookAntiqua" w:cs="BookAntiqua"/>
        </w:rPr>
        <w:t xml:space="preserve"> </w:t>
      </w:r>
      <w:r w:rsidR="007B0E36">
        <w:rPr>
          <w:rFonts w:ascii="Tahoma" w:hAnsi="Tahoma" w:cs="Tahoma"/>
          <w:sz w:val="24"/>
          <w:szCs w:val="24"/>
        </w:rPr>
        <w:t xml:space="preserve">destacando las    importaciones de maíz, arroz y </w:t>
      </w:r>
      <w:r w:rsidR="007B0E36" w:rsidRPr="007B0E36">
        <w:rPr>
          <w:rFonts w:ascii="Tahoma" w:hAnsi="Tahoma" w:cs="Tahoma"/>
          <w:sz w:val="24"/>
          <w:szCs w:val="24"/>
        </w:rPr>
        <w:t>trigo, las cuales concentran 30% del valor de las importaciones agropecuarias.</w:t>
      </w:r>
      <w:r w:rsidR="006A6852">
        <w:rPr>
          <w:rFonts w:ascii="Tahoma" w:hAnsi="Tahoma" w:cs="Tahoma"/>
          <w:sz w:val="24"/>
          <w:szCs w:val="24"/>
        </w:rPr>
        <w:t xml:space="preserve"> </w:t>
      </w:r>
      <w:r w:rsidR="006A6852" w:rsidRPr="006A6852">
        <w:rPr>
          <w:rFonts w:ascii="Tahoma" w:hAnsi="Tahoma" w:cs="Tahoma"/>
          <w:sz w:val="24"/>
          <w:szCs w:val="24"/>
        </w:rPr>
        <w:t>(</w:t>
      </w:r>
      <w:r w:rsidR="006A6852" w:rsidRPr="006A6852">
        <w:rPr>
          <w:rFonts w:ascii="Tahoma" w:hAnsi="Tahoma" w:cs="Tahoma"/>
          <w:sz w:val="24"/>
          <w:szCs w:val="24"/>
        </w:rPr>
        <w:t>6 844 millones de dólares</w:t>
      </w:r>
      <w:r w:rsidR="006A6852" w:rsidRPr="006A6852">
        <w:rPr>
          <w:rFonts w:ascii="Tahoma" w:hAnsi="Tahoma" w:cs="Tahoma"/>
          <w:sz w:val="24"/>
          <w:szCs w:val="24"/>
        </w:rPr>
        <w:t>)</w:t>
      </w:r>
    </w:p>
    <w:p w:rsidR="006A6852" w:rsidRDefault="006A6852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852">
        <w:rPr>
          <w:rFonts w:ascii="Tahoma" w:hAnsi="Tahoma" w:cs="Tahoma"/>
          <w:sz w:val="24"/>
          <w:szCs w:val="24"/>
        </w:rPr>
        <w:t>De este modo, productos como las hortalizas y frutas han registrado una</w:t>
      </w:r>
      <w:r>
        <w:rPr>
          <w:rFonts w:ascii="Tahoma" w:hAnsi="Tahoma" w:cs="Tahoma"/>
          <w:sz w:val="24"/>
          <w:szCs w:val="24"/>
        </w:rPr>
        <w:t xml:space="preserve"> </w:t>
      </w:r>
      <w:r w:rsidRPr="006A6852">
        <w:rPr>
          <w:rFonts w:ascii="Tahoma" w:hAnsi="Tahoma" w:cs="Tahoma"/>
          <w:sz w:val="24"/>
          <w:szCs w:val="24"/>
        </w:rPr>
        <w:t>mayor expansión, derivada de una mayor dema</w:t>
      </w:r>
      <w:r>
        <w:rPr>
          <w:rFonts w:ascii="Tahoma" w:hAnsi="Tahoma" w:cs="Tahoma"/>
          <w:sz w:val="24"/>
          <w:szCs w:val="24"/>
        </w:rPr>
        <w:t xml:space="preserve">nda internacional, en perjuicio </w:t>
      </w:r>
      <w:r w:rsidRPr="006A6852">
        <w:rPr>
          <w:rFonts w:ascii="Tahoma" w:hAnsi="Tahoma" w:cs="Tahoma"/>
          <w:sz w:val="24"/>
          <w:szCs w:val="24"/>
        </w:rPr>
        <w:t>de otros productos como los cereale</w:t>
      </w:r>
      <w:r>
        <w:rPr>
          <w:rFonts w:ascii="Tahoma" w:hAnsi="Tahoma" w:cs="Tahoma"/>
          <w:sz w:val="24"/>
          <w:szCs w:val="24"/>
        </w:rPr>
        <w:t xml:space="preserve">s, que comprenden la base de la </w:t>
      </w:r>
      <w:r w:rsidRPr="006A6852">
        <w:rPr>
          <w:rFonts w:ascii="Tahoma" w:hAnsi="Tahoma" w:cs="Tahoma"/>
          <w:sz w:val="24"/>
          <w:szCs w:val="24"/>
        </w:rPr>
        <w:t>alimentación.</w:t>
      </w:r>
    </w:p>
    <w:p w:rsidR="006A6852" w:rsidRDefault="006A6852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556C4" w:rsidRDefault="003556C4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los últimos 15 años, el sector agropecuario en México ha disminuido sus niveles de producción, lo que no garantiza ni la demanda interna de alimentos de este sector</w:t>
      </w:r>
      <w:r w:rsidR="00AE4201">
        <w:rPr>
          <w:rFonts w:ascii="Tahoma" w:hAnsi="Tahoma" w:cs="Tahoma"/>
          <w:sz w:val="24"/>
          <w:szCs w:val="24"/>
        </w:rPr>
        <w:t>.</w:t>
      </w:r>
    </w:p>
    <w:p w:rsidR="00AE4201" w:rsidRDefault="00AE4201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E4201">
        <w:rPr>
          <w:rFonts w:ascii="Tahoma" w:hAnsi="Tahoma" w:cs="Tahoma"/>
          <w:sz w:val="24"/>
          <w:szCs w:val="24"/>
        </w:rPr>
        <w:t>Por su parte, la ganadería muestra una evolución bastante favorable,</w:t>
      </w:r>
      <w:r>
        <w:rPr>
          <w:rFonts w:ascii="Tahoma" w:hAnsi="Tahoma" w:cs="Tahoma"/>
          <w:sz w:val="24"/>
          <w:szCs w:val="24"/>
        </w:rPr>
        <w:t xml:space="preserve"> </w:t>
      </w:r>
      <w:r w:rsidRPr="00AE4201">
        <w:rPr>
          <w:rFonts w:ascii="Tahoma" w:hAnsi="Tahoma" w:cs="Tahoma"/>
          <w:sz w:val="24"/>
          <w:szCs w:val="24"/>
        </w:rPr>
        <w:t>apoyada principalmente en la producción de carne de pollo y de huevo.</w:t>
      </w:r>
    </w:p>
    <w:p w:rsidR="00AE4201" w:rsidRPr="0016039D" w:rsidRDefault="0016039D" w:rsidP="0016039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</w:t>
      </w:r>
      <w:r w:rsidRPr="001603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deben instrumentar acciones que </w:t>
      </w:r>
      <w:r w:rsidRPr="0016039D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isminuyan la incertidumbre y el </w:t>
      </w:r>
      <w:r w:rsidRPr="0016039D">
        <w:rPr>
          <w:rFonts w:ascii="Tahoma" w:hAnsi="Tahoma" w:cs="Tahoma"/>
          <w:sz w:val="24"/>
          <w:szCs w:val="24"/>
        </w:rPr>
        <w:t>riesgo en</w:t>
      </w:r>
      <w:r>
        <w:rPr>
          <w:rFonts w:ascii="Tahoma" w:hAnsi="Tahoma" w:cs="Tahoma"/>
          <w:sz w:val="24"/>
          <w:szCs w:val="24"/>
        </w:rPr>
        <w:t xml:space="preserve"> las actividades agropecuarias, </w:t>
      </w:r>
      <w:r w:rsidRPr="0016039D">
        <w:rPr>
          <w:rFonts w:ascii="Tahoma" w:hAnsi="Tahoma" w:cs="Tahoma"/>
          <w:sz w:val="24"/>
          <w:szCs w:val="24"/>
        </w:rPr>
        <w:t>mediante p</w:t>
      </w:r>
      <w:r>
        <w:rPr>
          <w:rFonts w:ascii="Tahoma" w:hAnsi="Tahoma" w:cs="Tahoma"/>
          <w:sz w:val="24"/>
          <w:szCs w:val="24"/>
        </w:rPr>
        <w:t xml:space="preserve">rogramas más activos del seguro agropecuario. </w:t>
      </w:r>
      <w:r w:rsidRPr="0016039D">
        <w:rPr>
          <w:rFonts w:ascii="Tahoma" w:hAnsi="Tahoma" w:cs="Tahoma"/>
          <w:sz w:val="24"/>
          <w:szCs w:val="24"/>
        </w:rPr>
        <w:t xml:space="preserve">Ello debe complementarse con una política </w:t>
      </w:r>
      <w:r>
        <w:rPr>
          <w:rFonts w:ascii="Tahoma" w:hAnsi="Tahoma" w:cs="Tahoma"/>
          <w:sz w:val="24"/>
          <w:szCs w:val="24"/>
        </w:rPr>
        <w:t xml:space="preserve">de empleos y salarios </w:t>
      </w:r>
      <w:r>
        <w:rPr>
          <w:rFonts w:ascii="Tahoma" w:hAnsi="Tahoma" w:cs="Tahoma"/>
          <w:sz w:val="24"/>
          <w:szCs w:val="24"/>
        </w:rPr>
        <w:lastRenderedPageBreak/>
        <w:t xml:space="preserve">adecuados </w:t>
      </w:r>
      <w:r w:rsidRPr="0016039D">
        <w:rPr>
          <w:rFonts w:ascii="Tahoma" w:hAnsi="Tahoma" w:cs="Tahoma"/>
          <w:sz w:val="24"/>
          <w:szCs w:val="24"/>
        </w:rPr>
        <w:t>en el sector rural, buscando garantiz</w:t>
      </w:r>
      <w:r>
        <w:rPr>
          <w:rFonts w:ascii="Tahoma" w:hAnsi="Tahoma" w:cs="Tahoma"/>
          <w:sz w:val="24"/>
          <w:szCs w:val="24"/>
        </w:rPr>
        <w:t xml:space="preserve">ar un flujo de ingreso continuo </w:t>
      </w:r>
      <w:r w:rsidRPr="0016039D">
        <w:rPr>
          <w:rFonts w:ascii="Tahoma" w:hAnsi="Tahoma" w:cs="Tahoma"/>
          <w:sz w:val="24"/>
          <w:szCs w:val="24"/>
        </w:rPr>
        <w:t>y suficiente para adquirir los alimentos necesarios.</w:t>
      </w:r>
    </w:p>
    <w:p w:rsidR="002B0194" w:rsidRPr="006A6852" w:rsidRDefault="002B0194" w:rsidP="00914B31">
      <w:pPr>
        <w:jc w:val="center"/>
        <w:rPr>
          <w:rFonts w:ascii="Tahoma" w:hAnsi="Tahoma" w:cs="Tahoma"/>
          <w:sz w:val="24"/>
          <w:szCs w:val="24"/>
        </w:rPr>
      </w:pPr>
    </w:p>
    <w:sectPr w:rsidR="002B0194" w:rsidRPr="006A68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31"/>
    <w:rsid w:val="00155E6E"/>
    <w:rsid w:val="0016039D"/>
    <w:rsid w:val="00275FBC"/>
    <w:rsid w:val="002B0194"/>
    <w:rsid w:val="003556C4"/>
    <w:rsid w:val="003D120B"/>
    <w:rsid w:val="004773A1"/>
    <w:rsid w:val="00584A69"/>
    <w:rsid w:val="006A6852"/>
    <w:rsid w:val="006F5822"/>
    <w:rsid w:val="007B0E36"/>
    <w:rsid w:val="008123A8"/>
    <w:rsid w:val="00844BD6"/>
    <w:rsid w:val="00856632"/>
    <w:rsid w:val="00914B31"/>
    <w:rsid w:val="0099394E"/>
    <w:rsid w:val="009A662C"/>
    <w:rsid w:val="00A73FF4"/>
    <w:rsid w:val="00AE4201"/>
    <w:rsid w:val="00AF790D"/>
    <w:rsid w:val="00D34B64"/>
    <w:rsid w:val="00D55A3D"/>
    <w:rsid w:val="00E22D03"/>
    <w:rsid w:val="00E969B2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Estefania Guerrero Lopez</dc:creator>
  <cp:lastModifiedBy>Claudia Estefania Guerrero Lopez</cp:lastModifiedBy>
  <cp:revision>3</cp:revision>
  <dcterms:created xsi:type="dcterms:W3CDTF">2013-04-22T01:52:00Z</dcterms:created>
  <dcterms:modified xsi:type="dcterms:W3CDTF">2013-04-22T03:03:00Z</dcterms:modified>
</cp:coreProperties>
</file>