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sz w:val="24"/>
          <w:szCs w:val="24"/>
        </w:rPr>
      </w:pPr>
      <w:r w:rsidDel="00000000" w:rsidR="00000000" w:rsidRPr="00000000">
        <w:rPr>
          <w:sz w:val="24"/>
          <w:szCs w:val="24"/>
          <w:rtl w:val="0"/>
        </w:rPr>
        <w:t xml:space="preserve">Un nuevo semestre iniciaba, nada usual he de decir, después de 6 meses de paro de actividades en la facultad por la lucha en busca de la reivindicación de los derechos de la mujer regresamos a clase, pero no solo eso también una pandemia que nos aprisionó a tomar clases en línea. Algo diferente pasaría.</w:t>
      </w:r>
    </w:p>
    <w:p w:rsidR="00000000" w:rsidDel="00000000" w:rsidP="00000000" w:rsidRDefault="00000000" w:rsidRPr="00000000" w14:paraId="00000002">
      <w:pPr>
        <w:spacing w:line="360" w:lineRule="auto"/>
        <w:jc w:val="both"/>
        <w:rPr>
          <w:sz w:val="24"/>
          <w:szCs w:val="24"/>
        </w:rPr>
      </w:pPr>
      <w:r w:rsidDel="00000000" w:rsidR="00000000" w:rsidRPr="00000000">
        <w:rPr>
          <w:rtl w:val="0"/>
        </w:rPr>
      </w:r>
    </w:p>
    <w:p w:rsidR="00000000" w:rsidDel="00000000" w:rsidP="00000000" w:rsidRDefault="00000000" w:rsidRPr="00000000" w14:paraId="00000003">
      <w:pPr>
        <w:spacing w:line="360" w:lineRule="auto"/>
        <w:jc w:val="both"/>
        <w:rPr>
          <w:sz w:val="24"/>
          <w:szCs w:val="24"/>
        </w:rPr>
      </w:pPr>
      <w:r w:rsidDel="00000000" w:rsidR="00000000" w:rsidRPr="00000000">
        <w:rPr>
          <w:sz w:val="24"/>
          <w:szCs w:val="24"/>
          <w:rtl w:val="0"/>
        </w:rPr>
        <w:t xml:space="preserve">De acuerdo al contexto y siguiendo con la metodología de ABP con integracion en TIC optamos por realizar una página web, que desde la poca o mucha experiencia que hemos tenido con la pedagogía tiene el propósito (comunicativo) de compartir con la comunidad estudiantil de la FFyL la experiencia y puntos de vista respecto al uso de la tecnología en educación en tiempos de emergencia. Como lo son:</w:t>
      </w:r>
    </w:p>
    <w:p w:rsidR="00000000" w:rsidDel="00000000" w:rsidP="00000000" w:rsidRDefault="00000000" w:rsidRPr="00000000" w14:paraId="00000004">
      <w:pPr>
        <w:spacing w:line="36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052513" cy="10633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52513" cy="1063363"/>
                    </a:xfrm>
                    <a:prstGeom prst="rect"/>
                    <a:ln/>
                  </pic:spPr>
                </pic:pic>
              </a:graphicData>
            </a:graphic>
          </wp:anchor>
        </w:drawing>
      </w:r>
    </w:p>
    <w:p w:rsidR="00000000" w:rsidDel="00000000" w:rsidP="00000000" w:rsidRDefault="00000000" w:rsidRPr="00000000" w14:paraId="00000005">
      <w:pPr>
        <w:spacing w:line="360" w:lineRule="auto"/>
        <w:jc w:val="both"/>
        <w:rPr>
          <w:sz w:val="24"/>
          <w:szCs w:val="24"/>
        </w:rPr>
      </w:pPr>
      <w:r w:rsidDel="00000000" w:rsidR="00000000" w:rsidRPr="00000000">
        <w:rPr>
          <w:rtl w:val="0"/>
        </w:rPr>
      </w:r>
    </w:p>
    <w:p w:rsidR="00000000" w:rsidDel="00000000" w:rsidP="00000000" w:rsidRDefault="00000000" w:rsidRPr="00000000" w14:paraId="00000006">
      <w:pPr>
        <w:spacing w:line="360" w:lineRule="auto"/>
        <w:jc w:val="both"/>
        <w:rPr>
          <w:sz w:val="24"/>
          <w:szCs w:val="24"/>
        </w:rPr>
      </w:pPr>
      <w:r w:rsidDel="00000000" w:rsidR="00000000" w:rsidRPr="00000000">
        <w:rPr>
          <w:rtl w:val="0"/>
        </w:rPr>
      </w:r>
    </w:p>
    <w:p w:rsidR="00000000" w:rsidDel="00000000" w:rsidP="00000000" w:rsidRDefault="00000000" w:rsidRPr="00000000" w14:paraId="00000007">
      <w:pPr>
        <w:spacing w:line="360" w:lineRule="auto"/>
        <w:jc w:val="both"/>
        <w:rPr>
          <w:sz w:val="24"/>
          <w:szCs w:val="24"/>
        </w:rPr>
      </w:pPr>
      <w:r w:rsidDel="00000000" w:rsidR="00000000" w:rsidRPr="00000000">
        <w:rPr>
          <w:sz w:val="24"/>
          <w:szCs w:val="24"/>
          <w:rtl w:val="0"/>
        </w:rPr>
        <w:t xml:space="preserve">Crear espacios digitales de reflexión en tiempos de crisis </w:t>
      </w:r>
    </w:p>
    <w:p w:rsidR="00000000" w:rsidDel="00000000" w:rsidP="00000000" w:rsidRDefault="00000000" w:rsidRPr="00000000" w14:paraId="00000008">
      <w:pPr>
        <w:spacing w:line="360" w:lineRule="auto"/>
        <w:jc w:val="both"/>
        <w:rPr>
          <w:sz w:val="24"/>
          <w:szCs w:val="24"/>
        </w:rPr>
      </w:pPr>
      <w:r w:rsidDel="00000000" w:rsidR="00000000" w:rsidRPr="00000000">
        <w:rPr>
          <w:rtl w:val="0"/>
        </w:rPr>
      </w:r>
    </w:p>
    <w:p w:rsidR="00000000" w:rsidDel="00000000" w:rsidP="00000000" w:rsidRDefault="00000000" w:rsidRPr="00000000" w14:paraId="00000009">
      <w:pPr>
        <w:spacing w:line="360" w:lineRule="auto"/>
        <w:jc w:val="both"/>
        <w:rPr>
          <w:sz w:val="24"/>
          <w:szCs w:val="24"/>
        </w:rPr>
      </w:pPr>
      <w:r w:rsidDel="00000000" w:rsidR="00000000" w:rsidRPr="00000000">
        <w:rPr>
          <w:rtl w:val="0"/>
        </w:rPr>
      </w:r>
    </w:p>
    <w:p w:rsidR="00000000" w:rsidDel="00000000" w:rsidP="00000000" w:rsidRDefault="00000000" w:rsidRPr="00000000" w14:paraId="0000000A">
      <w:pPr>
        <w:spacing w:line="360" w:lineRule="auto"/>
        <w:jc w:val="center"/>
        <w:rPr>
          <w:sz w:val="24"/>
          <w:szCs w:val="24"/>
        </w:rPr>
      </w:pPr>
      <w:r w:rsidDel="00000000" w:rsidR="00000000" w:rsidRPr="00000000">
        <w:rPr>
          <w:sz w:val="24"/>
          <w:szCs w:val="24"/>
          <w:rtl w:val="0"/>
        </w:rPr>
        <w:t xml:space="preserve">Promover la práctica de lectura crítica, reflexiva y empática. Producir contenido educativo digital </w:t>
      </w:r>
      <w:r w:rsidDel="00000000" w:rsidR="00000000" w:rsidRPr="00000000">
        <w:rPr>
          <w:sz w:val="24"/>
          <w:szCs w:val="24"/>
        </w:rPr>
        <w:drawing>
          <wp:inline distB="114300" distT="114300" distL="114300" distR="114300">
            <wp:extent cx="4591050" cy="2419350"/>
            <wp:effectExtent b="0" l="0" r="0" t="0"/>
            <wp:docPr id="1" name="image4.png"/>
            <a:graphic>
              <a:graphicData uri="http://schemas.openxmlformats.org/drawingml/2006/picture">
                <pic:pic>
                  <pic:nvPicPr>
                    <pic:cNvPr id="0" name="image4.png"/>
                    <pic:cNvPicPr preferRelativeResize="0"/>
                  </pic:nvPicPr>
                  <pic:blipFill>
                    <a:blip r:embed="rId7"/>
                    <a:srcRect b="7374" l="8803" r="11129" t="17699"/>
                    <a:stretch>
                      <a:fillRect/>
                    </a:stretch>
                  </pic:blipFill>
                  <pic:spPr>
                    <a:xfrm>
                      <a:off x="0" y="0"/>
                      <a:ext cx="4591050"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both"/>
        <w:rPr>
          <w:sz w:val="24"/>
          <w:szCs w:val="24"/>
        </w:rPr>
      </w:pPr>
      <w:r w:rsidDel="00000000" w:rsidR="00000000" w:rsidRPr="00000000">
        <w:rPr>
          <w:rtl w:val="0"/>
        </w:rPr>
      </w:r>
    </w:p>
    <w:p w:rsidR="00000000" w:rsidDel="00000000" w:rsidP="00000000" w:rsidRDefault="00000000" w:rsidRPr="00000000" w14:paraId="0000000C">
      <w:pPr>
        <w:spacing w:line="360" w:lineRule="auto"/>
        <w:jc w:val="both"/>
        <w:rPr>
          <w:sz w:val="24"/>
          <w:szCs w:val="24"/>
        </w:rPr>
      </w:pPr>
      <w:r w:rsidDel="00000000" w:rsidR="00000000" w:rsidRPr="00000000">
        <w:rPr>
          <w:sz w:val="24"/>
          <w:szCs w:val="24"/>
          <w:rtl w:val="0"/>
        </w:rPr>
        <w:t xml:space="preserve">Conocer el manejo de las redes sociales para la promoción de espacios digitales </w:t>
      </w:r>
    </w:p>
    <w:p w:rsidR="00000000" w:rsidDel="00000000" w:rsidP="00000000" w:rsidRDefault="00000000" w:rsidRPr="00000000" w14:paraId="0000000D">
      <w:pPr>
        <w:spacing w:line="360" w:lineRule="auto"/>
        <w:jc w:val="center"/>
        <w:rPr>
          <w:sz w:val="24"/>
          <w:szCs w:val="24"/>
        </w:rPr>
      </w:pPr>
      <w:r w:rsidDel="00000000" w:rsidR="00000000" w:rsidRPr="00000000">
        <w:rPr>
          <w:sz w:val="24"/>
          <w:szCs w:val="24"/>
        </w:rPr>
        <w:drawing>
          <wp:inline distB="114300" distT="114300" distL="114300" distR="114300">
            <wp:extent cx="2352675" cy="4333875"/>
            <wp:effectExtent b="0" l="0" r="0" t="0"/>
            <wp:docPr id="2" name="image2.jpg"/>
            <a:graphic>
              <a:graphicData uri="http://schemas.openxmlformats.org/drawingml/2006/picture">
                <pic:pic>
                  <pic:nvPicPr>
                    <pic:cNvPr id="0" name="image2.jpg"/>
                    <pic:cNvPicPr preferRelativeResize="0"/>
                  </pic:nvPicPr>
                  <pic:blipFill>
                    <a:blip r:embed="rId8"/>
                    <a:srcRect b="6614" l="0" r="0" t="3553"/>
                    <a:stretch>
                      <a:fillRect/>
                    </a:stretch>
                  </pic:blipFill>
                  <pic:spPr>
                    <a:xfrm>
                      <a:off x="0" y="0"/>
                      <a:ext cx="2352675" cy="4333875"/>
                    </a:xfrm>
                    <a:prstGeom prst="rect"/>
                    <a:ln/>
                  </pic:spPr>
                </pic:pic>
              </a:graphicData>
            </a:graphic>
          </wp:inline>
        </w:drawing>
      </w:r>
      <w:r w:rsidDel="00000000" w:rsidR="00000000" w:rsidRPr="00000000">
        <w:rPr>
          <w:sz w:val="24"/>
          <w:szCs w:val="24"/>
        </w:rPr>
        <w:drawing>
          <wp:inline distB="114300" distT="114300" distL="114300" distR="114300">
            <wp:extent cx="2352675" cy="2905125"/>
            <wp:effectExtent b="0" l="0" r="0" t="0"/>
            <wp:docPr id="4" name="image1.jpg"/>
            <a:graphic>
              <a:graphicData uri="http://schemas.openxmlformats.org/drawingml/2006/picture">
                <pic:pic>
                  <pic:nvPicPr>
                    <pic:cNvPr id="0" name="image1.jpg"/>
                    <pic:cNvPicPr preferRelativeResize="0"/>
                  </pic:nvPicPr>
                  <pic:blipFill>
                    <a:blip r:embed="rId9"/>
                    <a:srcRect b="39439" l="0" r="0" t="3551"/>
                    <a:stretch>
                      <a:fillRect/>
                    </a:stretch>
                  </pic:blipFill>
                  <pic:spPr>
                    <a:xfrm>
                      <a:off x="0" y="0"/>
                      <a:ext cx="2352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jc w:val="center"/>
        <w:rPr>
          <w:sz w:val="24"/>
          <w:szCs w:val="24"/>
        </w:rPr>
      </w:pPr>
      <w:r w:rsidDel="00000000" w:rsidR="00000000" w:rsidRPr="00000000">
        <w:rPr>
          <w:rtl w:val="0"/>
        </w:rPr>
      </w:r>
    </w:p>
    <w:p w:rsidR="00000000" w:rsidDel="00000000" w:rsidP="00000000" w:rsidRDefault="00000000" w:rsidRPr="00000000" w14:paraId="0000000F">
      <w:pPr>
        <w:spacing w:line="360" w:lineRule="auto"/>
        <w:jc w:val="left"/>
        <w:rPr>
          <w:sz w:val="24"/>
          <w:szCs w:val="24"/>
        </w:rPr>
      </w:pPr>
      <w:r w:rsidDel="00000000" w:rsidR="00000000" w:rsidRPr="00000000">
        <w:rPr>
          <w:sz w:val="24"/>
          <w:szCs w:val="24"/>
          <w:rtl w:val="0"/>
        </w:rPr>
        <w:t xml:space="preserve">Además con la guía de la Profesora Marina, el apoyo de mis compañeros y compañeras pude desarrollar varias habilidades digitales que no imaginé realizar </w:t>
      </w:r>
    </w:p>
    <w:p w:rsidR="00000000" w:rsidDel="00000000" w:rsidP="00000000" w:rsidRDefault="00000000" w:rsidRPr="00000000" w14:paraId="00000010">
      <w:pPr>
        <w:widowControl w:val="0"/>
        <w:spacing w:after="120" w:before="120" w:line="360" w:lineRule="auto"/>
        <w:jc w:val="center"/>
        <w:rPr>
          <w:b w:val="1"/>
          <w:sz w:val="24"/>
          <w:szCs w:val="24"/>
        </w:rPr>
      </w:pPr>
      <w:r w:rsidDel="00000000" w:rsidR="00000000" w:rsidRPr="00000000">
        <w:rPr>
          <w:b w:val="1"/>
          <w:sz w:val="24"/>
          <w:szCs w:val="24"/>
          <w:rtl w:val="0"/>
        </w:rPr>
        <w:t xml:space="preserve">Información </w:t>
      </w:r>
    </w:p>
    <w:p w:rsidR="00000000" w:rsidDel="00000000" w:rsidP="00000000" w:rsidRDefault="00000000" w:rsidRPr="00000000" w14:paraId="00000011">
      <w:pPr>
        <w:widowControl w:val="0"/>
        <w:spacing w:after="120" w:before="120" w:line="360" w:lineRule="auto"/>
        <w:jc w:val="both"/>
        <w:rPr>
          <w:i w:val="1"/>
          <w:sz w:val="24"/>
          <w:szCs w:val="24"/>
        </w:rPr>
      </w:pPr>
      <w:r w:rsidDel="00000000" w:rsidR="00000000" w:rsidRPr="00000000">
        <w:rPr>
          <w:i w:val="1"/>
          <w:sz w:val="24"/>
          <w:szCs w:val="24"/>
          <w:rtl w:val="0"/>
        </w:rPr>
        <w:t xml:space="preserve">Información como fuente</w:t>
      </w:r>
    </w:p>
    <w:p w:rsidR="00000000" w:rsidDel="00000000" w:rsidP="00000000" w:rsidRDefault="00000000" w:rsidRPr="00000000" w14:paraId="00000012">
      <w:pPr>
        <w:widowControl w:val="0"/>
        <w:spacing w:after="120" w:before="120" w:line="360" w:lineRule="auto"/>
        <w:jc w:val="both"/>
        <w:rPr>
          <w:sz w:val="24"/>
          <w:szCs w:val="24"/>
        </w:rPr>
      </w:pPr>
      <w:r w:rsidDel="00000000" w:rsidR="00000000" w:rsidRPr="00000000">
        <w:rPr>
          <w:sz w:val="24"/>
          <w:szCs w:val="24"/>
          <w:rtl w:val="0"/>
        </w:rPr>
        <w:t xml:space="preserve">Generar y/o aplicar una estrategia de búsqueda para localizar información en un ambiente digital, así como realizar la lectura de un texto y detectar las ideas relevantes para el tema.</w:t>
      </w:r>
    </w:p>
    <w:p w:rsidR="00000000" w:rsidDel="00000000" w:rsidP="00000000" w:rsidRDefault="00000000" w:rsidRPr="00000000" w14:paraId="00000013">
      <w:pPr>
        <w:widowControl w:val="0"/>
        <w:spacing w:after="120" w:before="120" w:line="360" w:lineRule="auto"/>
        <w:jc w:val="both"/>
        <w:rPr>
          <w:sz w:val="24"/>
          <w:szCs w:val="24"/>
        </w:rPr>
      </w:pPr>
      <w:r w:rsidDel="00000000" w:rsidR="00000000" w:rsidRPr="00000000">
        <w:rPr>
          <w:sz w:val="24"/>
          <w:szCs w:val="24"/>
          <w:rtl w:val="0"/>
        </w:rPr>
        <w:t xml:space="preserve">Comparar y contrastar una o más fuentes en ambiente digital para recoger información con base en criterios de pertinencia, confiabilidad y validez según su contexto. </w:t>
      </w:r>
    </w:p>
    <w:p w:rsidR="00000000" w:rsidDel="00000000" w:rsidP="00000000" w:rsidRDefault="00000000" w:rsidRPr="00000000" w14:paraId="00000014">
      <w:pPr>
        <w:widowControl w:val="0"/>
        <w:spacing w:after="120" w:before="120" w:line="360" w:lineRule="auto"/>
        <w:jc w:val="both"/>
        <w:rPr>
          <w:sz w:val="24"/>
          <w:szCs w:val="24"/>
        </w:rPr>
      </w:pPr>
      <w:r w:rsidDel="00000000" w:rsidR="00000000" w:rsidRPr="00000000">
        <w:rPr>
          <w:sz w:val="24"/>
          <w:szCs w:val="24"/>
          <w:rtl w:val="0"/>
        </w:rPr>
        <w:t xml:space="preserve">Ingresar, ordenar y guardar información en un dispositivo electrónico para su uso posterior, aplicando una estructura conceptual dada o criterios propios.</w:t>
      </w:r>
    </w:p>
    <w:p w:rsidR="00000000" w:rsidDel="00000000" w:rsidP="00000000" w:rsidRDefault="00000000" w:rsidRPr="00000000" w14:paraId="00000015">
      <w:pPr>
        <w:widowControl w:val="0"/>
        <w:spacing w:after="120" w:before="120" w:line="360" w:lineRule="auto"/>
        <w:jc w:val="both"/>
        <w:rPr>
          <w:i w:val="1"/>
          <w:sz w:val="24"/>
          <w:szCs w:val="24"/>
        </w:rPr>
      </w:pPr>
      <w:r w:rsidDel="00000000" w:rsidR="00000000" w:rsidRPr="00000000">
        <w:rPr>
          <w:i w:val="1"/>
          <w:sz w:val="24"/>
          <w:szCs w:val="24"/>
          <w:rtl w:val="0"/>
        </w:rPr>
        <w:t xml:space="preserve">Información como producto</w:t>
      </w:r>
    </w:p>
    <w:p w:rsidR="00000000" w:rsidDel="00000000" w:rsidP="00000000" w:rsidRDefault="00000000" w:rsidRPr="00000000" w14:paraId="00000016">
      <w:pPr>
        <w:widowControl w:val="0"/>
        <w:spacing w:after="120" w:before="120" w:line="360" w:lineRule="auto"/>
        <w:jc w:val="both"/>
        <w:rPr>
          <w:sz w:val="24"/>
          <w:szCs w:val="24"/>
        </w:rPr>
      </w:pPr>
      <w:r w:rsidDel="00000000" w:rsidR="00000000" w:rsidRPr="00000000">
        <w:rPr>
          <w:sz w:val="24"/>
          <w:szCs w:val="24"/>
          <w:rtl w:val="0"/>
        </w:rPr>
        <w:t xml:space="preserve">Seleccionar y usar herramientas digitales para planificar el desarrollo de un producto de información</w:t>
      </w:r>
    </w:p>
    <w:p w:rsidR="00000000" w:rsidDel="00000000" w:rsidP="00000000" w:rsidRDefault="00000000" w:rsidRPr="00000000" w14:paraId="00000017">
      <w:pPr>
        <w:widowControl w:val="0"/>
        <w:spacing w:after="120" w:before="120" w:line="360" w:lineRule="auto"/>
        <w:jc w:val="both"/>
        <w:rPr>
          <w:sz w:val="24"/>
          <w:szCs w:val="24"/>
        </w:rPr>
      </w:pPr>
      <w:r w:rsidDel="00000000" w:rsidR="00000000" w:rsidRPr="00000000">
        <w:rPr>
          <w:sz w:val="24"/>
          <w:szCs w:val="24"/>
          <w:rtl w:val="0"/>
        </w:rPr>
        <w:t xml:space="preserve">Combinar e integrar información en el ambiente digital para crear un nuevo producto de información</w:t>
      </w:r>
    </w:p>
    <w:p w:rsidR="00000000" w:rsidDel="00000000" w:rsidP="00000000" w:rsidRDefault="00000000" w:rsidRPr="00000000" w14:paraId="00000018">
      <w:pPr>
        <w:widowControl w:val="0"/>
        <w:spacing w:after="120" w:before="120" w:line="360" w:lineRule="auto"/>
        <w:jc w:val="both"/>
        <w:rPr>
          <w:sz w:val="24"/>
          <w:szCs w:val="24"/>
        </w:rPr>
      </w:pPr>
      <w:r w:rsidDel="00000000" w:rsidR="00000000" w:rsidRPr="00000000">
        <w:rPr>
          <w:sz w:val="24"/>
          <w:szCs w:val="24"/>
          <w:rtl w:val="0"/>
        </w:rPr>
        <w:t xml:space="preserve">Elaborar un producto original a través de transformar  diseñar textos, imágenes y otros elementos utilizando herramientas digitales.</w:t>
      </w:r>
    </w:p>
    <w:p w:rsidR="00000000" w:rsidDel="00000000" w:rsidP="00000000" w:rsidRDefault="00000000" w:rsidRPr="00000000" w14:paraId="00000019">
      <w:pPr>
        <w:widowControl w:val="0"/>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1A">
      <w:pPr>
        <w:widowControl w:val="0"/>
        <w:spacing w:after="120" w:before="120" w:line="360" w:lineRule="auto"/>
        <w:jc w:val="center"/>
        <w:rPr>
          <w:b w:val="1"/>
          <w:sz w:val="24"/>
          <w:szCs w:val="24"/>
        </w:rPr>
      </w:pPr>
      <w:r w:rsidDel="00000000" w:rsidR="00000000" w:rsidRPr="00000000">
        <w:rPr>
          <w:b w:val="1"/>
          <w:sz w:val="24"/>
          <w:szCs w:val="24"/>
          <w:rtl w:val="0"/>
        </w:rPr>
        <w:t xml:space="preserve">Comunicación</w:t>
      </w:r>
    </w:p>
    <w:p w:rsidR="00000000" w:rsidDel="00000000" w:rsidP="00000000" w:rsidRDefault="00000000" w:rsidRPr="00000000" w14:paraId="0000001B">
      <w:pPr>
        <w:widowControl w:val="0"/>
        <w:spacing w:after="120" w:before="120" w:line="360" w:lineRule="auto"/>
        <w:jc w:val="both"/>
        <w:rPr>
          <w:i w:val="1"/>
          <w:sz w:val="24"/>
          <w:szCs w:val="24"/>
        </w:rPr>
      </w:pPr>
      <w:r w:rsidDel="00000000" w:rsidR="00000000" w:rsidRPr="00000000">
        <w:rPr>
          <w:i w:val="1"/>
          <w:sz w:val="24"/>
          <w:szCs w:val="24"/>
          <w:rtl w:val="0"/>
        </w:rPr>
        <w:t xml:space="preserve">Comunicación efectiva</w:t>
      </w:r>
    </w:p>
    <w:p w:rsidR="00000000" w:rsidDel="00000000" w:rsidP="00000000" w:rsidRDefault="00000000" w:rsidRPr="00000000" w14:paraId="0000001C">
      <w:pPr>
        <w:widowControl w:val="0"/>
        <w:spacing w:after="120" w:before="120" w:line="360" w:lineRule="auto"/>
        <w:jc w:val="both"/>
        <w:rPr>
          <w:sz w:val="24"/>
          <w:szCs w:val="24"/>
        </w:rPr>
      </w:pPr>
      <w:r w:rsidDel="00000000" w:rsidR="00000000" w:rsidRPr="00000000">
        <w:rPr>
          <w:sz w:val="24"/>
          <w:szCs w:val="24"/>
          <w:rtl w:val="0"/>
        </w:rPr>
        <w:t xml:space="preserve">Reconocer, aplicar reglas y normas sociales para comunicar además de presentar la información de acuerdo a la población que se orientó el proyecto, comunidad estudiantil de la UNAM. </w:t>
      </w:r>
    </w:p>
    <w:p w:rsidR="00000000" w:rsidDel="00000000" w:rsidP="00000000" w:rsidRDefault="00000000" w:rsidRPr="00000000" w14:paraId="0000001D">
      <w:pPr>
        <w:widowControl w:val="0"/>
        <w:spacing w:after="120" w:before="120" w:line="360" w:lineRule="auto"/>
        <w:jc w:val="both"/>
        <w:rPr>
          <w:i w:val="1"/>
          <w:sz w:val="24"/>
          <w:szCs w:val="24"/>
        </w:rPr>
      </w:pPr>
      <w:r w:rsidDel="00000000" w:rsidR="00000000" w:rsidRPr="00000000">
        <w:rPr>
          <w:i w:val="1"/>
          <w:sz w:val="24"/>
          <w:szCs w:val="24"/>
          <w:rtl w:val="0"/>
        </w:rPr>
        <w:t xml:space="preserve">Colaboración</w:t>
      </w:r>
    </w:p>
    <w:p w:rsidR="00000000" w:rsidDel="00000000" w:rsidP="00000000" w:rsidRDefault="00000000" w:rsidRPr="00000000" w14:paraId="0000001E">
      <w:pPr>
        <w:widowControl w:val="0"/>
        <w:spacing w:after="120" w:before="120" w:line="360" w:lineRule="auto"/>
        <w:jc w:val="both"/>
        <w:rPr>
          <w:i w:val="1"/>
          <w:sz w:val="24"/>
          <w:szCs w:val="24"/>
        </w:rPr>
      </w:pPr>
      <w:r w:rsidDel="00000000" w:rsidR="00000000" w:rsidRPr="00000000">
        <w:rPr>
          <w:sz w:val="24"/>
          <w:szCs w:val="24"/>
          <w:rtl w:val="0"/>
        </w:rPr>
        <w:t xml:space="preserve">Participar con otras personas a distancia para elaborar un producto mediante el uso de herramientas digitales.</w:t>
      </w:r>
      <w:r w:rsidDel="00000000" w:rsidR="00000000" w:rsidRPr="00000000">
        <w:rPr>
          <w:i w:val="1"/>
          <w:sz w:val="24"/>
          <w:szCs w:val="24"/>
          <w:rtl w:val="0"/>
        </w:rPr>
        <w:t xml:space="preserve"> </w:t>
      </w:r>
    </w:p>
    <w:p w:rsidR="00000000" w:rsidDel="00000000" w:rsidP="00000000" w:rsidRDefault="00000000" w:rsidRPr="00000000" w14:paraId="0000001F">
      <w:pPr>
        <w:widowControl w:val="0"/>
        <w:spacing w:after="120" w:before="120" w:line="360" w:lineRule="auto"/>
        <w:jc w:val="center"/>
        <w:rPr>
          <w:b w:val="1"/>
          <w:sz w:val="24"/>
          <w:szCs w:val="24"/>
        </w:rPr>
      </w:pPr>
      <w:r w:rsidDel="00000000" w:rsidR="00000000" w:rsidRPr="00000000">
        <w:rPr>
          <w:b w:val="1"/>
          <w:sz w:val="24"/>
          <w:szCs w:val="24"/>
          <w:rtl w:val="0"/>
        </w:rPr>
        <w:t xml:space="preserve">Convivencia digital</w:t>
      </w:r>
    </w:p>
    <w:p w:rsidR="00000000" w:rsidDel="00000000" w:rsidP="00000000" w:rsidRDefault="00000000" w:rsidRPr="00000000" w14:paraId="00000020">
      <w:pPr>
        <w:widowControl w:val="0"/>
        <w:spacing w:after="120" w:before="120" w:line="360" w:lineRule="auto"/>
        <w:jc w:val="both"/>
        <w:rPr>
          <w:b w:val="1"/>
          <w:i w:val="1"/>
          <w:sz w:val="24"/>
          <w:szCs w:val="24"/>
        </w:rPr>
      </w:pPr>
      <w:r w:rsidDel="00000000" w:rsidR="00000000" w:rsidRPr="00000000">
        <w:rPr>
          <w:i w:val="1"/>
          <w:sz w:val="24"/>
          <w:szCs w:val="24"/>
          <w:rtl w:val="0"/>
        </w:rPr>
        <w:t xml:space="preserve">Ética y autocuidado</w:t>
      </w:r>
      <w:r w:rsidDel="00000000" w:rsidR="00000000" w:rsidRPr="00000000">
        <w:rPr>
          <w:rtl w:val="0"/>
        </w:rPr>
      </w:r>
    </w:p>
    <w:p w:rsidR="00000000" w:rsidDel="00000000" w:rsidP="00000000" w:rsidRDefault="00000000" w:rsidRPr="00000000" w14:paraId="00000021">
      <w:pPr>
        <w:widowControl w:val="0"/>
        <w:spacing w:after="120" w:before="120" w:line="360" w:lineRule="auto"/>
        <w:jc w:val="both"/>
        <w:rPr>
          <w:sz w:val="24"/>
          <w:szCs w:val="24"/>
        </w:rPr>
      </w:pPr>
      <w:r w:rsidDel="00000000" w:rsidR="00000000" w:rsidRPr="00000000">
        <w:rPr>
          <w:sz w:val="24"/>
          <w:szCs w:val="24"/>
          <w:rtl w:val="0"/>
        </w:rPr>
        <w:t xml:space="preserve">Usar y manipular responsablemente las TIC, consultar y tomar decisiones sobre la información que poseo.</w:t>
      </w:r>
    </w:p>
    <w:p w:rsidR="00000000" w:rsidDel="00000000" w:rsidP="00000000" w:rsidRDefault="00000000" w:rsidRPr="00000000" w14:paraId="00000022">
      <w:pPr>
        <w:widowControl w:val="0"/>
        <w:spacing w:after="120" w:before="120" w:line="360" w:lineRule="auto"/>
        <w:jc w:val="both"/>
        <w:rPr>
          <w:i w:val="1"/>
          <w:sz w:val="24"/>
          <w:szCs w:val="24"/>
        </w:rPr>
      </w:pPr>
      <w:r w:rsidDel="00000000" w:rsidR="00000000" w:rsidRPr="00000000">
        <w:rPr>
          <w:i w:val="1"/>
          <w:sz w:val="24"/>
          <w:szCs w:val="24"/>
          <w:rtl w:val="0"/>
        </w:rPr>
        <w:t xml:space="preserve">TIC y sociedad</w:t>
      </w:r>
    </w:p>
    <w:p w:rsidR="00000000" w:rsidDel="00000000" w:rsidP="00000000" w:rsidRDefault="00000000" w:rsidRPr="00000000" w14:paraId="00000023">
      <w:pPr>
        <w:widowControl w:val="0"/>
        <w:spacing w:after="120" w:before="120" w:line="360" w:lineRule="auto"/>
        <w:jc w:val="both"/>
        <w:rPr>
          <w:sz w:val="24"/>
          <w:szCs w:val="24"/>
        </w:rPr>
      </w:pPr>
      <w:r w:rsidDel="00000000" w:rsidR="00000000" w:rsidRPr="00000000">
        <w:rPr>
          <w:sz w:val="24"/>
          <w:szCs w:val="24"/>
          <w:rtl w:val="0"/>
        </w:rPr>
        <w:t xml:space="preserve">Analizar, evaluar y reflexionar las TIC para su implementación en la sociedad siendo consciente del impacto que puede generar. </w:t>
      </w:r>
    </w:p>
    <w:p w:rsidR="00000000" w:rsidDel="00000000" w:rsidP="00000000" w:rsidRDefault="00000000" w:rsidRPr="00000000" w14:paraId="00000024">
      <w:pPr>
        <w:widowControl w:val="0"/>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25">
      <w:pPr>
        <w:widowControl w:val="0"/>
        <w:spacing w:after="120" w:before="120" w:line="360" w:lineRule="auto"/>
        <w:jc w:val="center"/>
        <w:rPr>
          <w:sz w:val="24"/>
          <w:szCs w:val="24"/>
        </w:rPr>
      </w:pPr>
      <w:r w:rsidDel="00000000" w:rsidR="00000000" w:rsidRPr="00000000">
        <w:rPr>
          <w:b w:val="1"/>
          <w:sz w:val="24"/>
          <w:szCs w:val="24"/>
          <w:rtl w:val="0"/>
        </w:rPr>
        <w:t xml:space="preserve">Tecnología</w:t>
      </w:r>
      <w:r w:rsidDel="00000000" w:rsidR="00000000" w:rsidRPr="00000000">
        <w:rPr>
          <w:rtl w:val="0"/>
        </w:rPr>
      </w:r>
    </w:p>
    <w:p w:rsidR="00000000" w:rsidDel="00000000" w:rsidP="00000000" w:rsidRDefault="00000000" w:rsidRPr="00000000" w14:paraId="00000026">
      <w:pPr>
        <w:widowControl w:val="0"/>
        <w:spacing w:after="120" w:before="120" w:line="360" w:lineRule="auto"/>
        <w:rPr>
          <w:i w:val="1"/>
          <w:sz w:val="24"/>
          <w:szCs w:val="24"/>
        </w:rPr>
      </w:pPr>
      <w:r w:rsidDel="00000000" w:rsidR="00000000" w:rsidRPr="00000000">
        <w:rPr>
          <w:i w:val="1"/>
          <w:sz w:val="24"/>
          <w:szCs w:val="24"/>
          <w:rtl w:val="0"/>
        </w:rPr>
        <w:t xml:space="preserve">Conocimiento TIC</w:t>
      </w:r>
    </w:p>
    <w:p w:rsidR="00000000" w:rsidDel="00000000" w:rsidP="00000000" w:rsidRDefault="00000000" w:rsidRPr="00000000" w14:paraId="00000027">
      <w:pPr>
        <w:widowControl w:val="0"/>
        <w:spacing w:after="120" w:before="120" w:line="360" w:lineRule="auto"/>
        <w:jc w:val="both"/>
        <w:rPr>
          <w:sz w:val="24"/>
          <w:szCs w:val="24"/>
        </w:rPr>
      </w:pPr>
      <w:r w:rsidDel="00000000" w:rsidR="00000000" w:rsidRPr="00000000">
        <w:rPr>
          <w:sz w:val="24"/>
          <w:szCs w:val="24"/>
          <w:rtl w:val="0"/>
        </w:rPr>
        <w:t xml:space="preserve">Dominar conceptos básicos como los componentes del ordenador y sistemas informáticos.</w:t>
      </w:r>
    </w:p>
    <w:p w:rsidR="00000000" w:rsidDel="00000000" w:rsidP="00000000" w:rsidRDefault="00000000" w:rsidRPr="00000000" w14:paraId="00000028">
      <w:pPr>
        <w:widowControl w:val="0"/>
        <w:spacing w:after="120" w:before="120" w:line="360" w:lineRule="auto"/>
        <w:jc w:val="both"/>
        <w:rPr>
          <w:i w:val="1"/>
          <w:sz w:val="24"/>
          <w:szCs w:val="24"/>
        </w:rPr>
      </w:pPr>
      <w:r w:rsidDel="00000000" w:rsidR="00000000" w:rsidRPr="00000000">
        <w:rPr>
          <w:i w:val="1"/>
          <w:sz w:val="24"/>
          <w:szCs w:val="24"/>
          <w:rtl w:val="0"/>
        </w:rPr>
        <w:t xml:space="preserve">Saber operar las TIC</w:t>
      </w:r>
    </w:p>
    <w:p w:rsidR="00000000" w:rsidDel="00000000" w:rsidP="00000000" w:rsidRDefault="00000000" w:rsidRPr="00000000" w14:paraId="00000029">
      <w:pPr>
        <w:widowControl w:val="0"/>
        <w:spacing w:after="120" w:before="120" w:line="360" w:lineRule="auto"/>
        <w:jc w:val="both"/>
        <w:rPr>
          <w:sz w:val="24"/>
          <w:szCs w:val="24"/>
        </w:rPr>
      </w:pPr>
      <w:r w:rsidDel="00000000" w:rsidR="00000000" w:rsidRPr="00000000">
        <w:rPr>
          <w:sz w:val="24"/>
          <w:szCs w:val="24"/>
          <w:rtl w:val="0"/>
        </w:rPr>
        <w:t xml:space="preserve">Conocer y aplicar normas básicas de cuidado y seguridad en el uso del computador. Además de saber resolver problemas técnicos.</w:t>
      </w:r>
    </w:p>
    <w:p w:rsidR="00000000" w:rsidDel="00000000" w:rsidP="00000000" w:rsidRDefault="00000000" w:rsidRPr="00000000" w14:paraId="0000002A">
      <w:pPr>
        <w:widowControl w:val="0"/>
        <w:spacing w:after="120" w:before="120" w:line="360" w:lineRule="auto"/>
        <w:jc w:val="both"/>
        <w:rPr>
          <w:i w:val="1"/>
          <w:sz w:val="24"/>
          <w:szCs w:val="24"/>
        </w:rPr>
      </w:pPr>
      <w:r w:rsidDel="00000000" w:rsidR="00000000" w:rsidRPr="00000000">
        <w:rPr>
          <w:i w:val="1"/>
          <w:sz w:val="24"/>
          <w:szCs w:val="24"/>
          <w:rtl w:val="0"/>
        </w:rPr>
        <w:t xml:space="preserve">Saber usar las TIC</w:t>
      </w:r>
    </w:p>
    <w:p w:rsidR="00000000" w:rsidDel="00000000" w:rsidP="00000000" w:rsidRDefault="00000000" w:rsidRPr="00000000" w14:paraId="0000002B">
      <w:pPr>
        <w:widowControl w:val="0"/>
        <w:spacing w:after="120" w:before="120" w:line="360" w:lineRule="auto"/>
        <w:jc w:val="both"/>
        <w:rPr>
          <w:sz w:val="24"/>
          <w:szCs w:val="24"/>
        </w:rPr>
      </w:pPr>
      <w:r w:rsidDel="00000000" w:rsidR="00000000" w:rsidRPr="00000000">
        <w:rPr>
          <w:sz w:val="24"/>
          <w:szCs w:val="24"/>
          <w:rtl w:val="0"/>
        </w:rPr>
        <w:t xml:space="preserve">Dominar aplicaciones utilizando funciones básicas de herramientas de comunicación a través de internet.</w:t>
      </w:r>
    </w:p>
    <w:p w:rsidR="00000000" w:rsidDel="00000000" w:rsidP="00000000" w:rsidRDefault="00000000" w:rsidRPr="00000000" w14:paraId="0000002C">
      <w:pPr>
        <w:widowControl w:val="0"/>
        <w:spacing w:after="120" w:before="120" w:line="360" w:lineRule="auto"/>
        <w:jc w:val="center"/>
        <w:rPr>
          <w:b w:val="1"/>
          <w:sz w:val="24"/>
          <w:szCs w:val="24"/>
        </w:rPr>
      </w:pPr>
      <w:r w:rsidDel="00000000" w:rsidR="00000000" w:rsidRPr="00000000">
        <w:rPr>
          <w:b w:val="1"/>
          <w:sz w:val="24"/>
          <w:szCs w:val="24"/>
          <w:rtl w:val="0"/>
        </w:rPr>
        <w:t xml:space="preserve">Manejo digital</w:t>
      </w:r>
    </w:p>
    <w:p w:rsidR="00000000" w:rsidDel="00000000" w:rsidP="00000000" w:rsidRDefault="00000000" w:rsidRPr="00000000" w14:paraId="0000002D">
      <w:pPr>
        <w:widowControl w:val="0"/>
        <w:spacing w:after="120" w:before="120" w:line="360" w:lineRule="auto"/>
        <w:jc w:val="both"/>
        <w:rPr>
          <w:sz w:val="24"/>
          <w:szCs w:val="24"/>
        </w:rPr>
      </w:pPr>
      <w:r w:rsidDel="00000000" w:rsidR="00000000" w:rsidRPr="00000000">
        <w:rPr>
          <w:sz w:val="24"/>
          <w:szCs w:val="24"/>
          <w:rtl w:val="0"/>
        </w:rPr>
        <w:t xml:space="preserve">Identificar, usar bancos y formatos de imágenes; habilidades de edición de la imagen</w:t>
      </w:r>
    </w:p>
    <w:p w:rsidR="00000000" w:rsidDel="00000000" w:rsidP="00000000" w:rsidRDefault="00000000" w:rsidRPr="00000000" w14:paraId="0000002E">
      <w:pPr>
        <w:widowControl w:val="0"/>
        <w:spacing w:after="120" w:before="120" w:line="360" w:lineRule="auto"/>
        <w:jc w:val="both"/>
        <w:rPr>
          <w:sz w:val="24"/>
          <w:szCs w:val="24"/>
        </w:rPr>
      </w:pPr>
      <w:r w:rsidDel="00000000" w:rsidR="00000000" w:rsidRPr="00000000">
        <w:rPr>
          <w:sz w:val="24"/>
          <w:szCs w:val="24"/>
          <w:rtl w:val="0"/>
        </w:rPr>
        <w:t xml:space="preserve">Editar videos y usar software de edición de videos (edición de audio, modificación de imágenes y efectos visuales).</w:t>
      </w:r>
    </w:p>
    <w:p w:rsidR="00000000" w:rsidDel="00000000" w:rsidP="00000000" w:rsidRDefault="00000000" w:rsidRPr="00000000" w14:paraId="0000002F">
      <w:pPr>
        <w:widowControl w:val="0"/>
        <w:spacing w:after="120" w:before="120" w:line="360" w:lineRule="auto"/>
        <w:jc w:val="both"/>
        <w:rPr>
          <w:sz w:val="24"/>
          <w:szCs w:val="24"/>
        </w:rPr>
      </w:pPr>
      <w:r w:rsidDel="00000000" w:rsidR="00000000" w:rsidRPr="00000000">
        <w:rPr>
          <w:sz w:val="24"/>
          <w:szCs w:val="24"/>
          <w:rtl w:val="0"/>
        </w:rPr>
        <w:t xml:space="preserve">Elaboración o diseño de documentos (textos) digitales</w:t>
      </w:r>
    </w:p>
    <w:p w:rsidR="00000000" w:rsidDel="00000000" w:rsidP="00000000" w:rsidRDefault="00000000" w:rsidRPr="00000000" w14:paraId="00000030">
      <w:pPr>
        <w:widowControl w:val="0"/>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31">
      <w:pPr>
        <w:widowControl w:val="0"/>
        <w:spacing w:after="120" w:before="120" w:line="360" w:lineRule="auto"/>
        <w:jc w:val="center"/>
        <w:rPr>
          <w:b w:val="1"/>
          <w:sz w:val="24"/>
          <w:szCs w:val="24"/>
        </w:rPr>
      </w:pPr>
      <w:r w:rsidDel="00000000" w:rsidR="00000000" w:rsidRPr="00000000">
        <w:rPr>
          <w:b w:val="1"/>
          <w:sz w:val="24"/>
          <w:szCs w:val="24"/>
          <w:rtl w:val="0"/>
        </w:rPr>
        <w:t xml:space="preserve">Ambiente virtual de aprendizaje</w:t>
      </w:r>
    </w:p>
    <w:p w:rsidR="00000000" w:rsidDel="00000000" w:rsidP="00000000" w:rsidRDefault="00000000" w:rsidRPr="00000000" w14:paraId="00000032">
      <w:pPr>
        <w:widowControl w:val="0"/>
        <w:spacing w:after="120" w:before="120" w:line="360" w:lineRule="auto"/>
        <w:jc w:val="both"/>
        <w:rPr>
          <w:sz w:val="24"/>
          <w:szCs w:val="24"/>
        </w:rPr>
      </w:pPr>
      <w:r w:rsidDel="00000000" w:rsidR="00000000" w:rsidRPr="00000000">
        <w:rPr>
          <w:sz w:val="24"/>
          <w:szCs w:val="24"/>
          <w:rtl w:val="0"/>
        </w:rPr>
        <w:t xml:space="preserve">Manejo de softwares y plataformas digitales</w:t>
      </w:r>
    </w:p>
    <w:p w:rsidR="00000000" w:rsidDel="00000000" w:rsidP="00000000" w:rsidRDefault="00000000" w:rsidRPr="00000000" w14:paraId="00000033">
      <w:pPr>
        <w:widowControl w:val="0"/>
        <w:spacing w:after="120" w:before="120" w:line="360" w:lineRule="auto"/>
        <w:jc w:val="both"/>
        <w:rPr>
          <w:sz w:val="24"/>
          <w:szCs w:val="24"/>
        </w:rPr>
      </w:pPr>
      <w:r w:rsidDel="00000000" w:rsidR="00000000" w:rsidRPr="00000000">
        <w:rPr>
          <w:sz w:val="24"/>
          <w:szCs w:val="24"/>
          <w:rtl w:val="0"/>
        </w:rPr>
        <w:t xml:space="preserve">Participación en temas de discusión, debates y respuestas  </w:t>
      </w:r>
    </w:p>
    <w:p w:rsidR="00000000" w:rsidDel="00000000" w:rsidP="00000000" w:rsidRDefault="00000000" w:rsidRPr="00000000" w14:paraId="00000034">
      <w:pPr>
        <w:widowControl w:val="0"/>
        <w:spacing w:after="120" w:before="120" w:line="360" w:lineRule="auto"/>
        <w:jc w:val="both"/>
        <w:rPr>
          <w:sz w:val="24"/>
          <w:szCs w:val="24"/>
        </w:rPr>
      </w:pPr>
      <w:r w:rsidDel="00000000" w:rsidR="00000000" w:rsidRPr="00000000">
        <w:rPr>
          <w:sz w:val="24"/>
          <w:szCs w:val="24"/>
          <w:rtl w:val="0"/>
        </w:rPr>
        <w:t xml:space="preserve">Elaboración de cuestionarios</w:t>
      </w:r>
    </w:p>
    <w:p w:rsidR="00000000" w:rsidDel="00000000" w:rsidP="00000000" w:rsidRDefault="00000000" w:rsidRPr="00000000" w14:paraId="00000035">
      <w:pPr>
        <w:widowControl w:val="0"/>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36">
      <w:pPr>
        <w:widowControl w:val="0"/>
        <w:spacing w:after="120" w:before="120" w:line="360" w:lineRule="auto"/>
        <w:jc w:val="center"/>
        <w:rPr>
          <w:b w:val="1"/>
          <w:sz w:val="24"/>
          <w:szCs w:val="24"/>
        </w:rPr>
      </w:pPr>
      <w:r w:rsidDel="00000000" w:rsidR="00000000" w:rsidRPr="00000000">
        <w:rPr>
          <w:b w:val="1"/>
          <w:sz w:val="24"/>
          <w:szCs w:val="24"/>
          <w:rtl w:val="0"/>
        </w:rPr>
        <w:t xml:space="preserve">Sitios web</w:t>
      </w:r>
    </w:p>
    <w:p w:rsidR="00000000" w:rsidDel="00000000" w:rsidP="00000000" w:rsidRDefault="00000000" w:rsidRPr="00000000" w14:paraId="00000037">
      <w:pPr>
        <w:widowControl w:val="0"/>
        <w:spacing w:after="120" w:before="120" w:line="360" w:lineRule="auto"/>
        <w:jc w:val="both"/>
        <w:rPr>
          <w:sz w:val="24"/>
          <w:szCs w:val="24"/>
        </w:rPr>
      </w:pPr>
      <w:r w:rsidDel="00000000" w:rsidR="00000000" w:rsidRPr="00000000">
        <w:rPr>
          <w:sz w:val="24"/>
          <w:szCs w:val="24"/>
          <w:rtl w:val="0"/>
        </w:rPr>
        <w:t xml:space="preserve">Crear una página web</w:t>
      </w:r>
    </w:p>
    <w:p w:rsidR="00000000" w:rsidDel="00000000" w:rsidP="00000000" w:rsidRDefault="00000000" w:rsidRPr="00000000" w14:paraId="00000038">
      <w:pPr>
        <w:widowControl w:val="0"/>
        <w:spacing w:after="120" w:before="120" w:line="360" w:lineRule="auto"/>
        <w:jc w:val="both"/>
        <w:rPr>
          <w:sz w:val="24"/>
          <w:szCs w:val="24"/>
        </w:rPr>
      </w:pPr>
      <w:r w:rsidDel="00000000" w:rsidR="00000000" w:rsidRPr="00000000">
        <w:rPr>
          <w:sz w:val="24"/>
          <w:szCs w:val="24"/>
          <w:rtl w:val="0"/>
        </w:rPr>
        <w:t xml:space="preserve">Anexo de medios digitales a la página: de imagen, de videos y audio</w:t>
      </w:r>
    </w:p>
    <w:p w:rsidR="00000000" w:rsidDel="00000000" w:rsidP="00000000" w:rsidRDefault="00000000" w:rsidRPr="00000000" w14:paraId="00000039">
      <w:pPr>
        <w:widowControl w:val="0"/>
        <w:spacing w:after="120" w:before="120" w:line="360" w:lineRule="auto"/>
        <w:jc w:val="both"/>
        <w:rPr>
          <w:sz w:val="24"/>
          <w:szCs w:val="24"/>
        </w:rPr>
      </w:pPr>
      <w:r w:rsidDel="00000000" w:rsidR="00000000" w:rsidRPr="00000000">
        <w:rPr>
          <w:sz w:val="24"/>
          <w:szCs w:val="24"/>
          <w:rtl w:val="0"/>
        </w:rPr>
        <w:t xml:space="preserve">Adjuntar enlaces en la página web.</w:t>
      </w:r>
    </w:p>
    <w:p w:rsidR="00000000" w:rsidDel="00000000" w:rsidP="00000000" w:rsidRDefault="00000000" w:rsidRPr="00000000" w14:paraId="0000003A">
      <w:pPr>
        <w:widowControl w:val="0"/>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3B">
      <w:pPr>
        <w:widowControl w:val="0"/>
        <w:spacing w:after="120" w:before="120" w:line="360" w:lineRule="auto"/>
        <w:jc w:val="both"/>
        <w:rPr>
          <w:sz w:val="24"/>
          <w:szCs w:val="24"/>
        </w:rPr>
      </w:pPr>
      <w:r w:rsidDel="00000000" w:rsidR="00000000" w:rsidRPr="00000000">
        <w:rPr>
          <w:sz w:val="24"/>
          <w:szCs w:val="24"/>
          <w:rtl w:val="0"/>
        </w:rPr>
        <w:t xml:space="preserve">He de mencionar que no fue trabajo fácil, muchas veces tuvimos que replantearnos lo que queríamos presentar: el nombre de las secciones, imágenes, contenidos, calendarios para promoción, tutoriales, videos, infografías, fondos para la página, aprender a redactar, la lista es larga y de seguro hay cosas que ni siquiera alcanzo a contemplar. Me llevo mucho aprendizaje del uso de las TIC en educación, saber que el ojo pedagógico puede hacer que algo cotidiano se vuelva interesante, tener presente que la metodología ABP es una opción viable para aplicar las tecnologías, porque digo, hoy en día ¿que no se puede hacer con una computadora?.</w:t>
      </w:r>
    </w:p>
    <w:p w:rsidR="00000000" w:rsidDel="00000000" w:rsidP="00000000" w:rsidRDefault="00000000" w:rsidRPr="00000000" w14:paraId="0000003C">
      <w:pPr>
        <w:widowControl w:val="0"/>
        <w:spacing w:after="120" w:before="120" w:line="360" w:lineRule="auto"/>
        <w:jc w:val="both"/>
        <w:rPr>
          <w:sz w:val="24"/>
          <w:szCs w:val="24"/>
        </w:rPr>
      </w:pPr>
      <w:r w:rsidDel="00000000" w:rsidR="00000000" w:rsidRPr="00000000">
        <w:rPr>
          <w:sz w:val="24"/>
          <w:szCs w:val="24"/>
          <w:rtl w:val="0"/>
        </w:rPr>
        <w:t xml:space="preserve">Pero hay más, a pesar de ser un semestre poco amigable logramos entre el grupo crear y habitar un espacio digital que es educativo, cada quien aportó su granito de arena lo que me parece fascinante, ver lo diverso que cada persona es. Lo especial que aporta en el proyecto para hacerlo único, del grupo. Gracias por hacer de este semestre, de esta asignatura algo sin duda excepcional. Excelente forma de cerrar una etapa de la vida, vendrán muchas por disfrutar sufrir y conversar.</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